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7DA8" w14:textId="77777777" w:rsidR="006109A8" w:rsidRDefault="00DF70FE">
      <w:pPr>
        <w:spacing w:before="0" w:after="0"/>
        <w:jc w:val="left"/>
        <w:rPr>
          <w:rFonts w:ascii="Times New Roman" w:eastAsia="Times New Roman" w:hAnsi="Times New Roman" w:cs="Times New Roman"/>
        </w:rPr>
      </w:pPr>
      <w:r>
        <w:rPr>
          <w:noProof/>
        </w:rPr>
        <w:drawing>
          <wp:anchor distT="0" distB="0" distL="0" distR="0" simplePos="0" relativeHeight="251658240" behindDoc="0" locked="0" layoutInCell="1" hidden="0" allowOverlap="1" wp14:anchorId="7CB64E45" wp14:editId="78E5A579">
            <wp:simplePos x="0" y="0"/>
            <wp:positionH relativeFrom="column">
              <wp:posOffset>-690245</wp:posOffset>
            </wp:positionH>
            <wp:positionV relativeFrom="paragraph">
              <wp:posOffset>-1349655</wp:posOffset>
            </wp:positionV>
            <wp:extent cx="7522210" cy="10639425"/>
            <wp:effectExtent l="0" t="0" r="0" b="3175"/>
            <wp:wrapNone/>
            <wp:docPr id="9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8"/>
                    <a:srcRect/>
                    <a:stretch>
                      <a:fillRect/>
                    </a:stretch>
                  </pic:blipFill>
                  <pic:spPr>
                    <a:xfrm>
                      <a:off x="0" y="0"/>
                      <a:ext cx="7522210" cy="10639425"/>
                    </a:xfrm>
                    <a:prstGeom prst="rect">
                      <a:avLst/>
                    </a:prstGeom>
                    <a:ln/>
                  </pic:spPr>
                </pic:pic>
              </a:graphicData>
            </a:graphic>
          </wp:anchor>
        </w:drawing>
      </w:r>
    </w:p>
    <w:p w14:paraId="26119DCE" w14:textId="77777777" w:rsidR="006109A8" w:rsidRDefault="006109A8">
      <w:pPr>
        <w:spacing w:before="0" w:after="0"/>
        <w:jc w:val="center"/>
        <w:rPr>
          <w:rFonts w:ascii="Roboto Thin" w:eastAsia="Roboto Thin" w:hAnsi="Roboto Thin" w:cs="Roboto Thin"/>
          <w:color w:val="FFFFFF"/>
          <w:sz w:val="72"/>
        </w:rPr>
      </w:pPr>
    </w:p>
    <w:p w14:paraId="0CDFA069" w14:textId="77777777" w:rsidR="006109A8" w:rsidRDefault="00DF70FE">
      <w:pPr>
        <w:spacing w:before="0" w:after="0"/>
        <w:jc w:val="left"/>
        <w:rPr>
          <w:rFonts w:ascii="Roboto Thin" w:eastAsia="Roboto Thin" w:hAnsi="Roboto Thin" w:cs="Roboto Thin"/>
          <w:color w:val="FFFFFF"/>
          <w:sz w:val="72"/>
        </w:rPr>
      </w:pPr>
      <w:r>
        <w:rPr>
          <w:rFonts w:ascii="Roboto Thin" w:eastAsia="Roboto Thin" w:hAnsi="Roboto Thin" w:cs="Roboto Thin"/>
          <w:noProof/>
          <w:color w:val="FFFFFF"/>
          <w:sz w:val="72"/>
        </w:rPr>
        <mc:AlternateContent>
          <mc:Choice Requires="wps">
            <w:drawing>
              <wp:anchor distT="0" distB="0" distL="114300" distR="114300" simplePos="0" relativeHeight="251659264" behindDoc="0" locked="0" layoutInCell="1" hidden="0" allowOverlap="1" wp14:anchorId="1D0A0F44" wp14:editId="25F8645E">
                <wp:simplePos x="0" y="0"/>
                <wp:positionH relativeFrom="margin">
                  <wp:posOffset>-722311</wp:posOffset>
                </wp:positionH>
                <wp:positionV relativeFrom="margin">
                  <wp:posOffset>5756593</wp:posOffset>
                </wp:positionV>
                <wp:extent cx="7527925" cy="1901825"/>
                <wp:effectExtent l="0" t="0" r="0" b="0"/>
                <wp:wrapSquare wrapText="bothSides" distT="0" distB="0" distL="114300" distR="114300"/>
                <wp:docPr id="57" name="Rectangle 57"/>
                <wp:cNvGraphicFramePr/>
                <a:graphic xmlns:a="http://schemas.openxmlformats.org/drawingml/2006/main">
                  <a:graphicData uri="http://schemas.microsoft.com/office/word/2010/wordprocessingShape">
                    <wps:wsp>
                      <wps:cNvSpPr/>
                      <wps:spPr>
                        <a:xfrm>
                          <a:off x="1586800" y="2833850"/>
                          <a:ext cx="7518400" cy="1892300"/>
                        </a:xfrm>
                        <a:prstGeom prst="rect">
                          <a:avLst/>
                        </a:prstGeom>
                        <a:noFill/>
                        <a:ln>
                          <a:noFill/>
                        </a:ln>
                      </wps:spPr>
                      <wps:txbx>
                        <w:txbxContent>
                          <w:p w14:paraId="62733244" w14:textId="77777777" w:rsidR="006109A8" w:rsidRDefault="00DF70FE">
                            <w:pPr>
                              <w:pStyle w:val="P68B1DB1-Normal1"/>
                              <w:jc w:val="center"/>
                              <w:textDirection w:val="btLr"/>
                            </w:pPr>
                            <w:r>
                              <w:t xml:space="preserve">PRIRUČNIK </w:t>
                            </w:r>
                          </w:p>
                          <w:p w14:paraId="785C470C" w14:textId="77777777" w:rsidR="006109A8" w:rsidRDefault="00C43682">
                            <w:pPr>
                              <w:pStyle w:val="P68B1DB1-Normal1"/>
                              <w:jc w:val="center"/>
                              <w:textDirection w:val="btLr"/>
                            </w:pPr>
                            <w:r>
                              <w:t>Radionica</w:t>
                            </w:r>
                            <w:r w:rsidR="00DF70FE">
                              <w:t xml:space="preserve"> - Kako uključiti muškarce u rodna pitanja i dobiti njihovu podršku</w:t>
                            </w:r>
                          </w:p>
                          <w:p w14:paraId="071E8A3A" w14:textId="77777777" w:rsidR="006109A8" w:rsidRDefault="006109A8">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D0A0F44" id="Rectangle 57" o:spid="_x0000_s1026" style="position:absolute;margin-left:-56.85pt;margin-top:453.3pt;width:592.75pt;height:149.75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" filled="f" stroked="f">
                <v:textbox inset="2.53958mm,1.2694mm,2.53958mm,1.2694mm">
                  <w:txbxContent>
                    <w:p w14:paraId="62733244" w14:textId="77777777" w:rsidR="006109A8" w:rsidRDefault="00DF70FE">
                      <w:pPr>
                        <w:pStyle w:val="P68B1DB1-Normal1"/>
                        <w:jc w:val="center"/>
                        <w:textDirection w:val="btLr"/>
                      </w:pPr>
                      <w:r>
                        <w:t xml:space="preserve">PRIRUČNIK </w:t>
                      </w:r>
                    </w:p>
                    <w:p w14:paraId="785C470C" w14:textId="77777777" w:rsidR="006109A8" w:rsidRDefault="00C43682">
                      <w:pPr>
                        <w:pStyle w:val="P68B1DB1-Normal1"/>
                        <w:jc w:val="center"/>
                        <w:textDirection w:val="btLr"/>
                      </w:pPr>
                      <w:r>
                        <w:t>Radionica</w:t>
                      </w:r>
                      <w:r w:rsidR="00DF70FE">
                        <w:t xml:space="preserve"> - Kako uključiti muškarce u rodna pitanja i dobiti njihovu podršku</w:t>
                      </w:r>
                    </w:p>
                    <w:p w14:paraId="071E8A3A" w14:textId="77777777" w:rsidR="006109A8" w:rsidRDefault="006109A8">
                      <w:pPr>
                        <w:jc w:val="center"/>
                        <w:textDirection w:val="btLr"/>
                      </w:pPr>
                    </w:p>
                  </w:txbxContent>
                </v:textbox>
                <w10:wrap type="square" anchorx="margin" anchory="margin"/>
              </v:rect>
            </w:pict>
          </mc:Fallback>
        </mc:AlternateContent>
      </w:r>
      <w:r>
        <w:br w:type="page"/>
      </w:r>
    </w:p>
    <w:p w14:paraId="7A1994F0" w14:textId="77777777" w:rsidR="006109A8" w:rsidRDefault="00DF70FE">
      <w:pPr>
        <w:pStyle w:val="Heading2"/>
      </w:pPr>
      <w:bookmarkStart w:id="0" w:name="_heading=h.gjdgxs" w:colFirst="0" w:colLast="0"/>
      <w:bookmarkEnd w:id="0"/>
      <w:r>
        <w:lastRenderedPageBreak/>
        <w:t>Sadržaj</w:t>
      </w:r>
    </w:p>
    <w:sdt>
      <w:sdtPr>
        <w:id w:val="1988510516"/>
        <w:docPartObj>
          <w:docPartGallery w:val="Table of Contents"/>
          <w:docPartUnique/>
        </w:docPartObj>
      </w:sdtPr>
      <w:sdtEndPr/>
      <w:sdtContent>
        <w:p w14:paraId="4273AF40" w14:textId="77777777" w:rsidR="006109A8" w:rsidRDefault="00DF70FE">
          <w:pPr>
            <w:pBdr>
              <w:top w:val="nil"/>
              <w:left w:val="nil"/>
              <w:bottom w:val="nil"/>
              <w:right w:val="nil"/>
              <w:between w:val="nil"/>
            </w:pBdr>
            <w:tabs>
              <w:tab w:val="right" w:pos="9622"/>
            </w:tabs>
            <w:spacing w:after="0"/>
            <w:jc w:val="left"/>
            <w:rPr>
              <w:rFonts w:ascii="Calibri" w:eastAsia="Calibri" w:hAnsi="Calibri" w:cs="Calibri"/>
              <w:color w:val="000000"/>
            </w:rPr>
          </w:pPr>
          <w:r>
            <w:fldChar w:fldCharType="begin"/>
          </w:r>
          <w:r>
            <w:instrText xml:space="preserve"> TOC \h \u \z </w:instrText>
          </w:r>
          <w:r>
            <w:fldChar w:fldCharType="separate"/>
          </w:r>
          <w:hyperlink w:anchor="_heading=h.gjdgxs">
            <w:r w:rsidR="00C43682">
              <w:rPr>
                <w:rFonts w:ascii="Calibri" w:eastAsia="Calibri" w:hAnsi="Calibri" w:cs="Calibri"/>
                <w:b/>
                <w:i/>
                <w:color w:val="000000"/>
              </w:rPr>
              <w:t>Sadržaj</w:t>
            </w:r>
            <w:r>
              <w:rPr>
                <w:rFonts w:ascii="Calibri" w:eastAsia="Calibri" w:hAnsi="Calibri" w:cs="Calibri"/>
                <w:b/>
                <w:i/>
                <w:color w:val="000000"/>
              </w:rPr>
              <w:tab/>
              <w:t>2</w:t>
            </w:r>
          </w:hyperlink>
        </w:p>
        <w:p w14:paraId="6B171206" w14:textId="77777777" w:rsidR="006109A8" w:rsidRDefault="00DF70FE">
          <w:pPr>
            <w:pBdr>
              <w:top w:val="nil"/>
              <w:left w:val="nil"/>
              <w:bottom w:val="nil"/>
              <w:right w:val="nil"/>
              <w:between w:val="nil"/>
            </w:pBdr>
            <w:tabs>
              <w:tab w:val="right" w:pos="9622"/>
            </w:tabs>
            <w:spacing w:after="0"/>
            <w:jc w:val="left"/>
            <w:rPr>
              <w:rFonts w:ascii="Calibri" w:eastAsia="Calibri" w:hAnsi="Calibri" w:cs="Calibri"/>
              <w:color w:val="000000"/>
              <w:sz w:val="22"/>
            </w:rPr>
          </w:pPr>
          <w:r>
            <w:rPr>
              <w:rFonts w:ascii="Calibri" w:eastAsia="Calibri" w:hAnsi="Calibri" w:cs="Calibri"/>
              <w:color w:val="000000"/>
            </w:rPr>
            <w:t xml:space="preserve">   </w:t>
          </w:r>
          <w:hyperlink w:anchor="_heading=h.30j0zll">
            <w:r w:rsidR="00C43682">
              <w:rPr>
                <w:rFonts w:ascii="Calibri" w:eastAsia="Calibri" w:hAnsi="Calibri" w:cs="Calibri"/>
                <w:b/>
                <w:color w:val="000000"/>
                <w:sz w:val="22"/>
              </w:rPr>
              <w:t>Uvod</w:t>
            </w:r>
          </w:hyperlink>
        </w:p>
        <w:p w14:paraId="6F1B5FF8" w14:textId="77777777" w:rsidR="006109A8" w:rsidRDefault="00DF70FE">
          <w:pPr>
            <w:pBdr>
              <w:top w:val="nil"/>
              <w:left w:val="nil"/>
              <w:bottom w:val="nil"/>
              <w:right w:val="nil"/>
              <w:between w:val="nil"/>
            </w:pBdr>
            <w:tabs>
              <w:tab w:val="right" w:pos="9622"/>
            </w:tabs>
            <w:spacing w:after="0"/>
            <w:jc w:val="left"/>
            <w:rPr>
              <w:rFonts w:ascii="Calibri" w:eastAsia="Calibri" w:hAnsi="Calibri" w:cs="Calibri"/>
              <w:color w:val="000000"/>
              <w:sz w:val="22"/>
            </w:rPr>
          </w:pPr>
          <w:r>
            <w:rPr>
              <w:rFonts w:ascii="Calibri" w:eastAsia="Calibri" w:hAnsi="Calibri" w:cs="Calibri"/>
              <w:color w:val="000000"/>
              <w:sz w:val="22"/>
            </w:rPr>
            <w:t xml:space="preserve">   </w:t>
          </w:r>
          <w:hyperlink w:anchor="_heading=h.1fob9te">
            <w:r>
              <w:rPr>
                <w:rFonts w:ascii="Calibri" w:eastAsia="Calibri" w:hAnsi="Calibri" w:cs="Calibri"/>
                <w:b/>
                <w:color w:val="000000"/>
                <w:sz w:val="22"/>
              </w:rPr>
              <w:t>Pr</w:t>
            </w:r>
            <w:r w:rsidR="00C43682">
              <w:rPr>
                <w:rFonts w:ascii="Calibri" w:eastAsia="Calibri" w:hAnsi="Calibri" w:cs="Calibri"/>
                <w:b/>
                <w:color w:val="000000"/>
                <w:sz w:val="22"/>
              </w:rPr>
              <w:t>ojektni partneri</w:t>
            </w:r>
            <w:r>
              <w:rPr>
                <w:rFonts w:ascii="Calibri" w:eastAsia="Calibri" w:hAnsi="Calibri" w:cs="Calibri"/>
                <w:b/>
                <w:color w:val="000000"/>
                <w:sz w:val="22"/>
              </w:rPr>
              <w:tab/>
              <w:t>4</w:t>
            </w:r>
          </w:hyperlink>
        </w:p>
        <w:p w14:paraId="083DAD99" w14:textId="77777777" w:rsidR="006109A8" w:rsidRDefault="00DF70FE">
          <w:pPr>
            <w:pBdr>
              <w:top w:val="nil"/>
              <w:left w:val="nil"/>
              <w:bottom w:val="nil"/>
              <w:right w:val="nil"/>
              <w:between w:val="nil"/>
            </w:pBdr>
            <w:tabs>
              <w:tab w:val="right" w:pos="9622"/>
            </w:tabs>
            <w:spacing w:after="0"/>
            <w:jc w:val="left"/>
            <w:rPr>
              <w:rFonts w:ascii="Calibri" w:eastAsia="Calibri" w:hAnsi="Calibri" w:cs="Calibri"/>
              <w:color w:val="000000"/>
              <w:sz w:val="22"/>
            </w:rPr>
          </w:pPr>
          <w:r>
            <w:rPr>
              <w:rFonts w:ascii="Calibri" w:eastAsia="Calibri" w:hAnsi="Calibri" w:cs="Calibri"/>
              <w:color w:val="000000"/>
              <w:sz w:val="22"/>
            </w:rPr>
            <w:t xml:space="preserve">   </w:t>
          </w:r>
          <w:hyperlink w:anchor="_heading=h.3znysh7">
            <w:r w:rsidR="00C43682">
              <w:rPr>
                <w:rFonts w:ascii="Calibri" w:eastAsia="Calibri" w:hAnsi="Calibri" w:cs="Calibri"/>
                <w:b/>
                <w:color w:val="000000"/>
                <w:sz w:val="22"/>
              </w:rPr>
              <w:t>Uključenost muškaraca u rodna pitanja</w:t>
            </w:r>
            <w:r>
              <w:rPr>
                <w:rFonts w:ascii="Calibri" w:eastAsia="Calibri" w:hAnsi="Calibri" w:cs="Calibri"/>
                <w:b/>
                <w:color w:val="000000"/>
                <w:sz w:val="22"/>
              </w:rPr>
              <w:tab/>
              <w:t>6</w:t>
            </w:r>
          </w:hyperlink>
        </w:p>
        <w:p w14:paraId="41398DD7" w14:textId="77777777" w:rsidR="006109A8" w:rsidRDefault="00DF70FE">
          <w:pPr>
            <w:pBdr>
              <w:top w:val="nil"/>
              <w:left w:val="nil"/>
              <w:bottom w:val="nil"/>
              <w:right w:val="nil"/>
              <w:between w:val="nil"/>
            </w:pBdr>
            <w:tabs>
              <w:tab w:val="right" w:pos="9622"/>
            </w:tabs>
            <w:spacing w:after="0"/>
            <w:jc w:val="left"/>
            <w:rPr>
              <w:rFonts w:ascii="Calibri" w:eastAsia="Calibri" w:hAnsi="Calibri" w:cs="Calibri"/>
              <w:color w:val="000000"/>
              <w:sz w:val="22"/>
            </w:rPr>
          </w:pPr>
          <w:r>
            <w:rPr>
              <w:rFonts w:ascii="Calibri" w:eastAsia="Calibri" w:hAnsi="Calibri" w:cs="Calibri"/>
              <w:color w:val="000000"/>
              <w:sz w:val="22"/>
            </w:rPr>
            <w:t xml:space="preserve">   </w:t>
          </w:r>
          <w:hyperlink w:anchor="_heading=h.2et92p0">
            <w:r w:rsidR="00C43682">
              <w:rPr>
                <w:rFonts w:ascii="Calibri" w:eastAsia="Calibri" w:hAnsi="Calibri" w:cs="Calibri"/>
                <w:b/>
                <w:color w:val="000000"/>
                <w:sz w:val="22"/>
              </w:rPr>
              <w:t>O Priručniku</w:t>
            </w:r>
            <w:r>
              <w:rPr>
                <w:rFonts w:ascii="Calibri" w:eastAsia="Calibri" w:hAnsi="Calibri" w:cs="Calibri"/>
                <w:b/>
                <w:color w:val="000000"/>
                <w:sz w:val="22"/>
              </w:rPr>
              <w:tab/>
              <w:t>7</w:t>
            </w:r>
          </w:hyperlink>
        </w:p>
        <w:p w14:paraId="580340FA" w14:textId="77777777" w:rsidR="006109A8" w:rsidRDefault="00DF70FE">
          <w:pPr>
            <w:pBdr>
              <w:top w:val="nil"/>
              <w:left w:val="nil"/>
              <w:bottom w:val="nil"/>
              <w:right w:val="nil"/>
              <w:between w:val="nil"/>
            </w:pBdr>
            <w:tabs>
              <w:tab w:val="right" w:pos="9622"/>
            </w:tabs>
            <w:spacing w:after="0"/>
            <w:jc w:val="left"/>
            <w:rPr>
              <w:rFonts w:ascii="Calibri" w:eastAsia="Calibri" w:hAnsi="Calibri" w:cs="Calibri"/>
              <w:color w:val="000000"/>
              <w:sz w:val="22"/>
            </w:rPr>
          </w:pPr>
          <w:r>
            <w:rPr>
              <w:rFonts w:ascii="Calibri" w:eastAsia="Calibri" w:hAnsi="Calibri" w:cs="Calibri"/>
              <w:color w:val="000000"/>
              <w:sz w:val="22"/>
            </w:rPr>
            <w:t xml:space="preserve">   </w:t>
          </w:r>
          <w:hyperlink w:anchor="_heading=h.tyjcwt">
            <w:r w:rsidR="00C43682">
              <w:rPr>
                <w:rFonts w:ascii="Calibri" w:eastAsia="Calibri" w:hAnsi="Calibri" w:cs="Calibri"/>
                <w:b/>
                <w:color w:val="000000"/>
                <w:sz w:val="22"/>
              </w:rPr>
              <w:t>Struktura radionica</w:t>
            </w:r>
            <w:r>
              <w:rPr>
                <w:rFonts w:ascii="Calibri" w:eastAsia="Calibri" w:hAnsi="Calibri" w:cs="Calibri"/>
                <w:b/>
                <w:color w:val="000000"/>
                <w:sz w:val="22"/>
              </w:rPr>
              <w:tab/>
              <w:t>8</w:t>
            </w:r>
          </w:hyperlink>
        </w:p>
        <w:p w14:paraId="0FE0A8CA" w14:textId="77777777" w:rsidR="006109A8" w:rsidRDefault="00DF70FE">
          <w:pPr>
            <w:pBdr>
              <w:top w:val="nil"/>
              <w:left w:val="nil"/>
              <w:bottom w:val="nil"/>
              <w:right w:val="nil"/>
              <w:between w:val="nil"/>
            </w:pBdr>
            <w:tabs>
              <w:tab w:val="right" w:pos="9622"/>
            </w:tabs>
            <w:spacing w:after="0"/>
            <w:jc w:val="left"/>
            <w:rPr>
              <w:rFonts w:ascii="Calibri" w:eastAsia="Calibri" w:hAnsi="Calibri" w:cs="Calibri"/>
              <w:color w:val="000000"/>
              <w:sz w:val="22"/>
            </w:rPr>
          </w:pPr>
          <w:r>
            <w:rPr>
              <w:rFonts w:ascii="Calibri" w:eastAsia="Calibri" w:hAnsi="Calibri" w:cs="Calibri"/>
              <w:color w:val="000000"/>
              <w:sz w:val="22"/>
            </w:rPr>
            <w:t xml:space="preserve">   </w:t>
          </w:r>
          <w:hyperlink w:anchor="_heading=h.3dy6vkm">
            <w:r w:rsidR="00C43682">
              <w:rPr>
                <w:rFonts w:ascii="Calibri" w:eastAsia="Calibri" w:hAnsi="Calibri" w:cs="Calibri"/>
                <w:b/>
                <w:color w:val="000000"/>
                <w:sz w:val="22"/>
              </w:rPr>
              <w:t>Završno poglavlja</w:t>
            </w:r>
            <w:r>
              <w:rPr>
                <w:rFonts w:ascii="Calibri" w:eastAsia="Calibri" w:hAnsi="Calibri" w:cs="Calibri"/>
                <w:b/>
                <w:color w:val="000000"/>
                <w:sz w:val="22"/>
              </w:rPr>
              <w:tab/>
              <w:t>8</w:t>
            </w:r>
          </w:hyperlink>
        </w:p>
        <w:p w14:paraId="38B80B6D" w14:textId="77777777" w:rsidR="006109A8" w:rsidRDefault="00DF70FE">
          <w:pPr>
            <w:pBdr>
              <w:top w:val="nil"/>
              <w:left w:val="nil"/>
              <w:bottom w:val="nil"/>
              <w:right w:val="nil"/>
              <w:between w:val="nil"/>
            </w:pBdr>
            <w:tabs>
              <w:tab w:val="right" w:pos="9622"/>
            </w:tabs>
            <w:spacing w:after="0"/>
            <w:jc w:val="left"/>
            <w:rPr>
              <w:rFonts w:ascii="Calibri" w:eastAsia="Calibri" w:hAnsi="Calibri" w:cs="Calibri"/>
              <w:color w:val="000000"/>
            </w:rPr>
          </w:pPr>
          <w:r>
            <w:rPr>
              <w:rFonts w:ascii="Calibri" w:eastAsia="Calibri" w:hAnsi="Calibri" w:cs="Calibri"/>
              <w:color w:val="000000"/>
              <w:sz w:val="22"/>
            </w:rPr>
            <w:t xml:space="preserve">   </w:t>
          </w:r>
          <w:hyperlink w:anchor="_heading=h.1t3h5sf">
            <w:r w:rsidR="00C43682">
              <w:rPr>
                <w:rFonts w:ascii="Calibri" w:eastAsia="Calibri" w:hAnsi="Calibri" w:cs="Calibri"/>
                <w:b/>
                <w:color w:val="000000"/>
                <w:sz w:val="22"/>
              </w:rPr>
              <w:t>Radionica uživo</w:t>
            </w:r>
            <w:r>
              <w:rPr>
                <w:rFonts w:ascii="Calibri" w:eastAsia="Calibri" w:hAnsi="Calibri" w:cs="Calibri"/>
                <w:b/>
                <w:color w:val="000000"/>
                <w:sz w:val="22"/>
              </w:rPr>
              <w:tab/>
            </w:r>
          </w:hyperlink>
          <w:r>
            <w:fldChar w:fldCharType="begin"/>
          </w:r>
          <w:r>
            <w:instrText xml:space="preserve"> PAGEREF _heading=h.1t3h5sf \h </w:instrText>
          </w:r>
          <w:r>
            <w:fldChar w:fldCharType="separate"/>
          </w:r>
          <w:r>
            <w:rPr>
              <w:rFonts w:ascii="Calibri" w:eastAsia="Calibri" w:hAnsi="Calibri" w:cs="Calibri"/>
              <w:b/>
              <w:i/>
              <w:color w:val="000000"/>
            </w:rPr>
            <w:t>9</w:t>
          </w:r>
          <w:r>
            <w:fldChar w:fldCharType="end"/>
          </w:r>
        </w:p>
        <w:p w14:paraId="079B175D"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4d34og8">
            <w:r w:rsidR="00C43682">
              <w:rPr>
                <w:rFonts w:ascii="Calibri" w:eastAsia="Calibri" w:hAnsi="Calibri" w:cs="Calibri"/>
                <w:b/>
                <w:color w:val="000000"/>
                <w:sz w:val="22"/>
              </w:rPr>
              <w:t>Prije radionice</w:t>
            </w:r>
            <w:r w:rsidR="00DF70FE">
              <w:rPr>
                <w:rFonts w:ascii="Calibri" w:eastAsia="Calibri" w:hAnsi="Calibri" w:cs="Calibri"/>
                <w:b/>
                <w:color w:val="000000"/>
                <w:sz w:val="22"/>
              </w:rPr>
              <w:t xml:space="preserve">: </w:t>
            </w:r>
            <w:r w:rsidR="00C43682">
              <w:rPr>
                <w:rFonts w:ascii="Calibri" w:eastAsia="Calibri" w:hAnsi="Calibri" w:cs="Calibri"/>
                <w:b/>
                <w:color w:val="000000"/>
                <w:sz w:val="22"/>
              </w:rPr>
              <w:t>savjeti i preporuke za nastavnike</w:t>
            </w:r>
            <w:r w:rsidR="00DF70FE">
              <w:rPr>
                <w:rFonts w:ascii="Calibri" w:eastAsia="Calibri" w:hAnsi="Calibri" w:cs="Calibri"/>
                <w:b/>
                <w:color w:val="000000"/>
                <w:sz w:val="22"/>
              </w:rPr>
              <w:t xml:space="preserve"> </w:t>
            </w:r>
          </w:hyperlink>
          <w:r w:rsidR="00C43682">
            <w:t xml:space="preserve"> </w:t>
          </w:r>
          <w:hyperlink w:anchor="_heading=h.4d34og8">
            <w:r w:rsidR="00DF70FE">
              <w:rPr>
                <w:rFonts w:ascii="Calibri" w:eastAsia="Calibri" w:hAnsi="Calibri" w:cs="Calibri"/>
                <w:b/>
                <w:color w:val="000000"/>
                <w:sz w:val="22"/>
              </w:rPr>
              <w:tab/>
              <w:t>9</w:t>
            </w:r>
          </w:hyperlink>
        </w:p>
        <w:p w14:paraId="63DBF831" w14:textId="77777777" w:rsidR="006109A8" w:rsidRDefault="007B4410">
          <w:pPr>
            <w:pBdr>
              <w:top w:val="nil"/>
              <w:left w:val="nil"/>
              <w:bottom w:val="nil"/>
              <w:right w:val="nil"/>
              <w:between w:val="nil"/>
            </w:pBdr>
            <w:tabs>
              <w:tab w:val="right" w:pos="9622"/>
            </w:tabs>
            <w:spacing w:after="0"/>
            <w:jc w:val="left"/>
            <w:rPr>
              <w:rFonts w:ascii="Calibri" w:eastAsia="Calibri" w:hAnsi="Calibri" w:cs="Calibri"/>
              <w:color w:val="000000"/>
            </w:rPr>
          </w:pPr>
          <w:hyperlink w:anchor="_heading=h.2s8eyo1">
            <w:r w:rsidR="00C43682">
              <w:rPr>
                <w:rFonts w:ascii="Calibri" w:eastAsia="Calibri" w:hAnsi="Calibri" w:cs="Calibri"/>
                <w:b/>
                <w:i/>
                <w:color w:val="000000"/>
              </w:rPr>
              <w:t>1. sesija</w:t>
            </w:r>
            <w:r w:rsidR="00DF70FE">
              <w:rPr>
                <w:rFonts w:ascii="Calibri" w:eastAsia="Calibri" w:hAnsi="Calibri" w:cs="Calibri"/>
                <w:b/>
                <w:i/>
                <w:color w:val="000000"/>
              </w:rPr>
              <w:t xml:space="preserve"> </w:t>
            </w:r>
            <w:r w:rsidR="00C43682">
              <w:rPr>
                <w:rFonts w:ascii="Calibri" w:eastAsia="Calibri" w:hAnsi="Calibri" w:cs="Calibri"/>
                <w:b/>
                <w:i/>
                <w:color w:val="000000"/>
              </w:rPr>
              <w:t>–</w:t>
            </w:r>
            <w:r w:rsidR="00DF70FE">
              <w:rPr>
                <w:rFonts w:ascii="Calibri" w:eastAsia="Calibri" w:hAnsi="Calibri" w:cs="Calibri"/>
                <w:b/>
                <w:i/>
                <w:color w:val="000000"/>
              </w:rPr>
              <w:t xml:space="preserve"> </w:t>
            </w:r>
            <w:r w:rsidR="00C43682">
              <w:rPr>
                <w:rFonts w:ascii="Calibri" w:eastAsia="Calibri" w:hAnsi="Calibri" w:cs="Calibri"/>
                <w:b/>
                <w:i/>
                <w:color w:val="000000"/>
              </w:rPr>
              <w:t xml:space="preserve">Što su ravnopravnost spolova i rodni stereotipi? </w:t>
            </w:r>
            <w:r w:rsidR="00DF70FE">
              <w:rPr>
                <w:rFonts w:ascii="Calibri" w:eastAsia="Calibri" w:hAnsi="Calibri" w:cs="Calibri"/>
                <w:b/>
                <w:i/>
                <w:color w:val="000000"/>
              </w:rPr>
              <w:tab/>
              <w:t>10</w:t>
            </w:r>
          </w:hyperlink>
        </w:p>
        <w:p w14:paraId="08CD4C7E"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17dp8vu">
            <w:r w:rsidR="00C43682">
              <w:rPr>
                <w:rFonts w:ascii="Calibri" w:eastAsia="Calibri" w:hAnsi="Calibri" w:cs="Calibri"/>
                <w:b/>
                <w:color w:val="000000"/>
                <w:sz w:val="22"/>
              </w:rPr>
              <w:t>Ciljevi sesije</w:t>
            </w:r>
            <w:r w:rsidR="00DF70FE">
              <w:rPr>
                <w:rFonts w:ascii="Calibri" w:eastAsia="Calibri" w:hAnsi="Calibri" w:cs="Calibri"/>
                <w:b/>
                <w:color w:val="000000"/>
                <w:sz w:val="22"/>
              </w:rPr>
              <w:tab/>
              <w:t>10</w:t>
            </w:r>
          </w:hyperlink>
        </w:p>
        <w:p w14:paraId="46FC2556"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3rdcrjn">
            <w:r w:rsidR="00DF70FE">
              <w:rPr>
                <w:rFonts w:ascii="Calibri" w:eastAsia="Calibri" w:hAnsi="Calibri" w:cs="Calibri"/>
                <w:b/>
                <w:color w:val="000000"/>
                <w:sz w:val="22"/>
              </w:rPr>
              <w:t>Selfie</w:t>
            </w:r>
            <w:r w:rsidR="00C43682">
              <w:rPr>
                <w:rFonts w:ascii="Calibri" w:eastAsia="Calibri" w:hAnsi="Calibri" w:cs="Calibri"/>
                <w:b/>
                <w:color w:val="000000"/>
                <w:sz w:val="22"/>
              </w:rPr>
              <w:t xml:space="preserve"> – predstavljanja nastavnika i sudionika</w:t>
            </w:r>
            <w:r w:rsidR="00DF70FE">
              <w:rPr>
                <w:rFonts w:ascii="Calibri" w:eastAsia="Calibri" w:hAnsi="Calibri" w:cs="Calibri"/>
                <w:b/>
                <w:color w:val="000000"/>
                <w:sz w:val="22"/>
              </w:rPr>
              <w:tab/>
              <w:t>10</w:t>
            </w:r>
          </w:hyperlink>
        </w:p>
        <w:p w14:paraId="52312A7C"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26in1rg">
            <w:r w:rsidR="00DF70FE">
              <w:rPr>
                <w:rFonts w:ascii="Calibri" w:eastAsia="Calibri" w:hAnsi="Calibri" w:cs="Calibri"/>
                <w:b/>
                <w:color w:val="000000"/>
                <w:sz w:val="22"/>
              </w:rPr>
              <w:t>Alternativ</w:t>
            </w:r>
            <w:r w:rsidR="00C43682">
              <w:rPr>
                <w:rFonts w:ascii="Calibri" w:eastAsia="Calibri" w:hAnsi="Calibri" w:cs="Calibri"/>
                <w:b/>
                <w:color w:val="000000"/>
                <w:sz w:val="22"/>
              </w:rPr>
              <w:t>na aktivnost</w:t>
            </w:r>
            <w:r w:rsidR="00DF70FE">
              <w:rPr>
                <w:rFonts w:ascii="Calibri" w:eastAsia="Calibri" w:hAnsi="Calibri" w:cs="Calibri"/>
                <w:b/>
                <w:color w:val="000000"/>
                <w:sz w:val="22"/>
              </w:rPr>
              <w:t xml:space="preserve"> </w:t>
            </w:r>
            <w:r w:rsidR="00C43682">
              <w:rPr>
                <w:rFonts w:ascii="Calibri" w:eastAsia="Calibri" w:hAnsi="Calibri" w:cs="Calibri"/>
                <w:b/>
                <w:color w:val="000000"/>
                <w:sz w:val="22"/>
              </w:rPr>
              <w:t>–</w:t>
            </w:r>
            <w:r w:rsidR="00DF70FE">
              <w:rPr>
                <w:rFonts w:ascii="Calibri" w:eastAsia="Calibri" w:hAnsi="Calibri" w:cs="Calibri"/>
                <w:b/>
                <w:color w:val="000000"/>
                <w:sz w:val="22"/>
              </w:rPr>
              <w:t xml:space="preserve"> </w:t>
            </w:r>
            <w:r w:rsidR="00C43682">
              <w:rPr>
                <w:rFonts w:ascii="Calibri" w:eastAsia="Calibri" w:hAnsi="Calibri" w:cs="Calibri"/>
                <w:b/>
                <w:color w:val="000000"/>
                <w:sz w:val="22"/>
              </w:rPr>
              <w:t>misteriozne oznake s imenom</w:t>
            </w:r>
            <w:r w:rsidR="00DF70FE">
              <w:rPr>
                <w:rFonts w:ascii="Calibri" w:eastAsia="Calibri" w:hAnsi="Calibri" w:cs="Calibri"/>
                <w:b/>
                <w:color w:val="000000"/>
                <w:sz w:val="22"/>
              </w:rPr>
              <w:tab/>
              <w:t>11</w:t>
            </w:r>
          </w:hyperlink>
        </w:p>
        <w:p w14:paraId="4337B382"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lnxbz9">
            <w:r w:rsidR="00DF70FE">
              <w:rPr>
                <w:rFonts w:ascii="Calibri" w:eastAsia="Calibri" w:hAnsi="Calibri" w:cs="Calibri"/>
                <w:b/>
                <w:color w:val="000000"/>
                <w:sz w:val="22"/>
              </w:rPr>
              <w:t>Pre</w:t>
            </w:r>
            <w:r w:rsidR="00C43682">
              <w:rPr>
                <w:rFonts w:ascii="Calibri" w:eastAsia="Calibri" w:hAnsi="Calibri" w:cs="Calibri"/>
                <w:b/>
                <w:color w:val="000000"/>
                <w:sz w:val="22"/>
              </w:rPr>
              <w:t>zentacija projekta i radionice</w:t>
            </w:r>
            <w:r w:rsidR="00DF70FE">
              <w:rPr>
                <w:rFonts w:ascii="Calibri" w:eastAsia="Calibri" w:hAnsi="Calibri" w:cs="Calibri"/>
                <w:b/>
                <w:color w:val="000000"/>
                <w:sz w:val="22"/>
              </w:rPr>
              <w:tab/>
              <w:t>11</w:t>
            </w:r>
          </w:hyperlink>
        </w:p>
        <w:p w14:paraId="4AEE619C"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35nkun2">
            <w:r w:rsidR="00DF70FE">
              <w:rPr>
                <w:rFonts w:ascii="Calibri" w:eastAsia="Calibri" w:hAnsi="Calibri" w:cs="Calibri"/>
                <w:b/>
                <w:color w:val="000000"/>
                <w:sz w:val="22"/>
              </w:rPr>
              <w:t>Pre</w:t>
            </w:r>
            <w:r w:rsidR="00C43682">
              <w:rPr>
                <w:rFonts w:ascii="Calibri" w:eastAsia="Calibri" w:hAnsi="Calibri" w:cs="Calibri"/>
                <w:b/>
                <w:color w:val="000000"/>
                <w:sz w:val="22"/>
              </w:rPr>
              <w:t>zentacija tema u 1. sesiji</w:t>
            </w:r>
            <w:r w:rsidR="00DF70FE">
              <w:rPr>
                <w:rFonts w:ascii="Calibri" w:eastAsia="Calibri" w:hAnsi="Calibri" w:cs="Calibri"/>
                <w:b/>
                <w:color w:val="000000"/>
                <w:sz w:val="22"/>
              </w:rPr>
              <w:tab/>
              <w:t>11</w:t>
            </w:r>
          </w:hyperlink>
        </w:p>
        <w:p w14:paraId="36238047"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1ksv4uv">
            <w:r w:rsidR="00C43682">
              <w:rPr>
                <w:rFonts w:ascii="Calibri" w:eastAsia="Calibri" w:hAnsi="Calibri" w:cs="Calibri"/>
                <w:b/>
                <w:color w:val="000000"/>
                <w:sz w:val="22"/>
              </w:rPr>
              <w:t>Definiranje ključnih pojmova</w:t>
            </w:r>
            <w:r w:rsidR="00DF70FE">
              <w:rPr>
                <w:rFonts w:ascii="Calibri" w:eastAsia="Calibri" w:hAnsi="Calibri" w:cs="Calibri"/>
                <w:b/>
                <w:color w:val="000000"/>
                <w:sz w:val="22"/>
              </w:rPr>
              <w:tab/>
              <w:t>12</w:t>
            </w:r>
          </w:hyperlink>
        </w:p>
        <w:p w14:paraId="0AFCFF22"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44sinio">
            <w:r w:rsidR="00C43682">
              <w:rPr>
                <w:rFonts w:ascii="Calibri" w:eastAsia="Calibri" w:hAnsi="Calibri" w:cs="Calibri"/>
                <w:b/>
                <w:color w:val="000000"/>
                <w:sz w:val="22"/>
              </w:rPr>
              <w:t>Rodno osvještena politika</w:t>
            </w:r>
            <w:r w:rsidR="00DF70FE">
              <w:rPr>
                <w:rFonts w:ascii="Calibri" w:eastAsia="Calibri" w:hAnsi="Calibri" w:cs="Calibri"/>
                <w:b/>
                <w:color w:val="000000"/>
                <w:sz w:val="22"/>
              </w:rPr>
              <w:tab/>
              <w:t>12</w:t>
            </w:r>
          </w:hyperlink>
        </w:p>
        <w:p w14:paraId="26D47EF0"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2jxsxqh">
            <w:r w:rsidR="00C43682">
              <w:rPr>
                <w:rFonts w:ascii="Calibri" w:eastAsia="Calibri" w:hAnsi="Calibri" w:cs="Calibri"/>
                <w:b/>
                <w:color w:val="000000"/>
                <w:sz w:val="22"/>
              </w:rPr>
              <w:t>Aktivnost – rodni stereotipi</w:t>
            </w:r>
            <w:r w:rsidR="00DF70FE">
              <w:rPr>
                <w:rFonts w:ascii="Calibri" w:eastAsia="Calibri" w:hAnsi="Calibri" w:cs="Calibri"/>
                <w:b/>
                <w:color w:val="000000"/>
                <w:sz w:val="22"/>
              </w:rPr>
              <w:tab/>
              <w:t>13</w:t>
            </w:r>
          </w:hyperlink>
        </w:p>
        <w:p w14:paraId="411690E2"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z337ya">
            <w:r w:rsidR="00C43682">
              <w:rPr>
                <w:rFonts w:ascii="Calibri" w:eastAsia="Calibri" w:hAnsi="Calibri" w:cs="Calibri"/>
                <w:b/>
                <w:color w:val="000000"/>
                <w:sz w:val="22"/>
              </w:rPr>
              <w:t>Evaluacija</w:t>
            </w:r>
            <w:r w:rsidR="00DF70FE">
              <w:rPr>
                <w:rFonts w:ascii="Calibri" w:eastAsia="Calibri" w:hAnsi="Calibri" w:cs="Calibri"/>
                <w:b/>
                <w:color w:val="000000"/>
                <w:sz w:val="22"/>
              </w:rPr>
              <w:tab/>
              <w:t>14</w:t>
            </w:r>
          </w:hyperlink>
        </w:p>
        <w:p w14:paraId="19C103D2" w14:textId="77777777" w:rsidR="006109A8" w:rsidRDefault="007B4410">
          <w:pPr>
            <w:pBdr>
              <w:top w:val="nil"/>
              <w:left w:val="nil"/>
              <w:bottom w:val="nil"/>
              <w:right w:val="nil"/>
              <w:between w:val="nil"/>
            </w:pBdr>
            <w:tabs>
              <w:tab w:val="right" w:pos="9622"/>
            </w:tabs>
            <w:spacing w:after="0"/>
            <w:jc w:val="left"/>
            <w:rPr>
              <w:rFonts w:ascii="Calibri" w:eastAsia="Calibri" w:hAnsi="Calibri" w:cs="Calibri"/>
              <w:color w:val="000000"/>
            </w:rPr>
          </w:pPr>
          <w:hyperlink w:anchor="_heading=h.3j2qqm3">
            <w:r w:rsidR="00DF70FE">
              <w:rPr>
                <w:rFonts w:ascii="Calibri" w:eastAsia="Calibri" w:hAnsi="Calibri" w:cs="Calibri"/>
                <w:b/>
                <w:i/>
                <w:color w:val="000000"/>
              </w:rPr>
              <w:t>2</w:t>
            </w:r>
            <w:r w:rsidR="00C43682">
              <w:rPr>
                <w:rFonts w:ascii="Calibri" w:eastAsia="Calibri" w:hAnsi="Calibri" w:cs="Calibri"/>
                <w:b/>
                <w:i/>
                <w:color w:val="000000"/>
              </w:rPr>
              <w:t>. sesija</w:t>
            </w:r>
            <w:r w:rsidR="00DF70FE">
              <w:rPr>
                <w:rFonts w:ascii="Calibri" w:eastAsia="Calibri" w:hAnsi="Calibri" w:cs="Calibri"/>
                <w:b/>
                <w:i/>
                <w:color w:val="000000"/>
              </w:rPr>
              <w:t xml:space="preserve">: </w:t>
            </w:r>
            <w:r w:rsidR="00C43682">
              <w:rPr>
                <w:rFonts w:ascii="Calibri" w:eastAsia="Calibri" w:hAnsi="Calibri" w:cs="Calibri"/>
                <w:b/>
                <w:i/>
                <w:color w:val="000000"/>
              </w:rPr>
              <w:t>Muškarci i ravnopravnost spolova</w:t>
            </w:r>
            <w:r w:rsidR="00DF70FE">
              <w:rPr>
                <w:rFonts w:ascii="Calibri" w:eastAsia="Calibri" w:hAnsi="Calibri" w:cs="Calibri"/>
                <w:b/>
                <w:i/>
                <w:color w:val="000000"/>
              </w:rPr>
              <w:tab/>
              <w:t>14</w:t>
            </w:r>
          </w:hyperlink>
        </w:p>
        <w:p w14:paraId="1CBC6157"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1y810tw">
            <w:r w:rsidR="00C43682">
              <w:rPr>
                <w:rFonts w:ascii="Calibri" w:eastAsia="Calibri" w:hAnsi="Calibri" w:cs="Calibri"/>
                <w:b/>
                <w:color w:val="000000"/>
                <w:sz w:val="22"/>
              </w:rPr>
              <w:t>Ciljevi sesije</w:t>
            </w:r>
            <w:r w:rsidR="00DF70FE">
              <w:rPr>
                <w:rFonts w:ascii="Calibri" w:eastAsia="Calibri" w:hAnsi="Calibri" w:cs="Calibri"/>
                <w:b/>
                <w:color w:val="000000"/>
                <w:sz w:val="22"/>
              </w:rPr>
              <w:tab/>
              <w:t>14</w:t>
            </w:r>
          </w:hyperlink>
        </w:p>
        <w:p w14:paraId="01EEF61D"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4i7ojhp">
            <w:r w:rsidR="00755FAC">
              <w:rPr>
                <w:rFonts w:ascii="Calibri" w:eastAsia="Calibri" w:hAnsi="Calibri" w:cs="Calibri"/>
                <w:b/>
                <w:color w:val="000000"/>
                <w:sz w:val="22"/>
              </w:rPr>
              <w:t>Uvodna aktivnost</w:t>
            </w:r>
            <w:r w:rsidR="00DF70FE">
              <w:rPr>
                <w:rFonts w:ascii="Calibri" w:eastAsia="Calibri" w:hAnsi="Calibri" w:cs="Calibri"/>
                <w:b/>
                <w:color w:val="000000"/>
                <w:sz w:val="22"/>
              </w:rPr>
              <w:tab/>
              <w:t>15</w:t>
            </w:r>
          </w:hyperlink>
        </w:p>
        <w:p w14:paraId="47647028"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2xcytpi">
            <w:r w:rsidR="00C43682">
              <w:rPr>
                <w:rFonts w:ascii="Calibri" w:eastAsia="Calibri" w:hAnsi="Calibri" w:cs="Calibri"/>
                <w:b/>
                <w:color w:val="000000"/>
                <w:sz w:val="22"/>
              </w:rPr>
              <w:t xml:space="preserve">Scenariji </w:t>
            </w:r>
            <w:r w:rsidR="00755FAC">
              <w:rPr>
                <w:rFonts w:ascii="Calibri" w:eastAsia="Calibri" w:hAnsi="Calibri" w:cs="Calibri"/>
                <w:b/>
                <w:color w:val="000000"/>
                <w:sz w:val="22"/>
              </w:rPr>
              <w:t>(ne)ravnopravnosti spolova: problemi i rješenja</w:t>
            </w:r>
            <w:r w:rsidR="00DF70FE">
              <w:rPr>
                <w:rFonts w:ascii="Calibri" w:eastAsia="Calibri" w:hAnsi="Calibri" w:cs="Calibri"/>
                <w:b/>
                <w:color w:val="000000"/>
                <w:sz w:val="22"/>
              </w:rPr>
              <w:tab/>
              <w:t>15</w:t>
            </w:r>
          </w:hyperlink>
        </w:p>
        <w:p w14:paraId="732F7C28"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1ci93xb">
            <w:r w:rsidR="00DF70FE">
              <w:rPr>
                <w:rFonts w:ascii="Calibri" w:eastAsia="Calibri" w:hAnsi="Calibri" w:cs="Calibri"/>
                <w:b/>
                <w:color w:val="000000"/>
                <w:sz w:val="22"/>
              </w:rPr>
              <w:t>Dis</w:t>
            </w:r>
            <w:r w:rsidR="00755FAC">
              <w:rPr>
                <w:rFonts w:ascii="Calibri" w:eastAsia="Calibri" w:hAnsi="Calibri" w:cs="Calibri"/>
                <w:b/>
                <w:color w:val="000000"/>
                <w:sz w:val="22"/>
              </w:rPr>
              <w:t>kriminacija muškaraca na radnom mjestu</w:t>
            </w:r>
            <w:r w:rsidR="00DF70FE">
              <w:rPr>
                <w:rFonts w:ascii="Calibri" w:eastAsia="Calibri" w:hAnsi="Calibri" w:cs="Calibri"/>
                <w:b/>
                <w:color w:val="000000"/>
                <w:sz w:val="22"/>
              </w:rPr>
              <w:tab/>
              <w:t>16</w:t>
            </w:r>
          </w:hyperlink>
        </w:p>
        <w:p w14:paraId="7FBB0243" w14:textId="77777777" w:rsidR="006109A8" w:rsidRDefault="007B4410">
          <w:pPr>
            <w:pBdr>
              <w:top w:val="nil"/>
              <w:left w:val="nil"/>
              <w:bottom w:val="nil"/>
              <w:right w:val="nil"/>
              <w:between w:val="nil"/>
            </w:pBdr>
            <w:tabs>
              <w:tab w:val="right" w:pos="9622"/>
            </w:tabs>
            <w:spacing w:after="0"/>
            <w:jc w:val="left"/>
            <w:rPr>
              <w:rFonts w:ascii="Calibri" w:eastAsia="Calibri" w:hAnsi="Calibri" w:cs="Calibri"/>
              <w:color w:val="000000"/>
            </w:rPr>
          </w:pPr>
          <w:hyperlink w:anchor="_heading=h.3whwml4">
            <w:r w:rsidR="00755FAC">
              <w:rPr>
                <w:rFonts w:ascii="Calibri" w:eastAsia="Calibri" w:hAnsi="Calibri" w:cs="Calibri"/>
                <w:b/>
                <w:i/>
                <w:color w:val="000000"/>
              </w:rPr>
              <w:t>3. sesija</w:t>
            </w:r>
            <w:r w:rsidR="00DF70FE">
              <w:rPr>
                <w:rFonts w:ascii="Calibri" w:eastAsia="Calibri" w:hAnsi="Calibri" w:cs="Calibri"/>
                <w:b/>
                <w:i/>
                <w:color w:val="000000"/>
              </w:rPr>
              <w:t xml:space="preserve">: </w:t>
            </w:r>
            <w:r w:rsidR="00755FAC">
              <w:rPr>
                <w:rFonts w:ascii="Calibri" w:eastAsia="Calibri" w:hAnsi="Calibri" w:cs="Calibri"/>
                <w:b/>
                <w:i/>
                <w:color w:val="000000"/>
              </w:rPr>
              <w:t>Koliko ste upoznati s ravnopravnosti spolova u vašoj zemlji?</w:t>
            </w:r>
            <w:r w:rsidR="00DF70FE">
              <w:rPr>
                <w:rFonts w:ascii="Calibri" w:eastAsia="Calibri" w:hAnsi="Calibri" w:cs="Calibri"/>
                <w:b/>
                <w:i/>
                <w:color w:val="000000"/>
              </w:rPr>
              <w:tab/>
              <w:t>17</w:t>
            </w:r>
          </w:hyperlink>
        </w:p>
        <w:p w14:paraId="4452CEBC"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2bn6wsx">
            <w:r w:rsidR="00755FAC">
              <w:rPr>
                <w:rFonts w:ascii="Calibri" w:eastAsia="Calibri" w:hAnsi="Calibri" w:cs="Calibri"/>
                <w:b/>
                <w:color w:val="000000"/>
                <w:sz w:val="22"/>
              </w:rPr>
              <w:t>Ciljevi sesije</w:t>
            </w:r>
            <w:r w:rsidR="00DF70FE">
              <w:rPr>
                <w:rFonts w:ascii="Calibri" w:eastAsia="Calibri" w:hAnsi="Calibri" w:cs="Calibri"/>
                <w:b/>
                <w:color w:val="000000"/>
                <w:sz w:val="22"/>
              </w:rPr>
              <w:tab/>
              <w:t>17</w:t>
            </w:r>
          </w:hyperlink>
        </w:p>
        <w:p w14:paraId="37D1C8A8"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qsh70q">
            <w:r w:rsidR="00755FAC">
              <w:rPr>
                <w:rFonts w:ascii="Calibri" w:eastAsia="Calibri" w:hAnsi="Calibri" w:cs="Calibri"/>
                <w:b/>
                <w:color w:val="000000"/>
                <w:sz w:val="22"/>
              </w:rPr>
              <w:t>Uvodna aktivnost: Koja je uloga muškaraca u vašoj zemlji?</w:t>
            </w:r>
            <w:r w:rsidR="00DF70FE">
              <w:rPr>
                <w:rFonts w:ascii="Calibri" w:eastAsia="Calibri" w:hAnsi="Calibri" w:cs="Calibri"/>
                <w:b/>
                <w:color w:val="000000"/>
                <w:sz w:val="22"/>
              </w:rPr>
              <w:t xml:space="preserve"> </w:t>
            </w:r>
            <w:r w:rsidR="00DF70FE">
              <w:rPr>
                <w:rFonts w:ascii="Calibri" w:eastAsia="Calibri" w:hAnsi="Calibri" w:cs="Calibri"/>
                <w:b/>
                <w:color w:val="000000"/>
                <w:sz w:val="22"/>
              </w:rPr>
              <w:tab/>
              <w:t>18</w:t>
            </w:r>
          </w:hyperlink>
        </w:p>
        <w:p w14:paraId="060B9E04"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3as4poj">
            <w:r w:rsidR="00DF70FE">
              <w:rPr>
                <w:rFonts w:ascii="Calibri" w:eastAsia="Calibri" w:hAnsi="Calibri" w:cs="Calibri"/>
                <w:b/>
                <w:color w:val="000000"/>
                <w:sz w:val="22"/>
              </w:rPr>
              <w:t>Deba</w:t>
            </w:r>
            <w:r w:rsidR="00755FAC">
              <w:rPr>
                <w:rFonts w:ascii="Calibri" w:eastAsia="Calibri" w:hAnsi="Calibri" w:cs="Calibri"/>
                <w:b/>
                <w:color w:val="000000"/>
                <w:sz w:val="22"/>
              </w:rPr>
              <w:t>ta o ulozi muškaraca</w:t>
            </w:r>
            <w:r w:rsidR="00DF70FE">
              <w:rPr>
                <w:rFonts w:ascii="Calibri" w:eastAsia="Calibri" w:hAnsi="Calibri" w:cs="Calibri"/>
                <w:b/>
                <w:color w:val="000000"/>
                <w:sz w:val="22"/>
              </w:rPr>
              <w:tab/>
              <w:t>18</w:t>
            </w:r>
          </w:hyperlink>
        </w:p>
        <w:p w14:paraId="06B9AFC9"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1pxezwc">
            <w:r w:rsidR="00755FAC">
              <w:rPr>
                <w:rFonts w:ascii="Calibri" w:eastAsia="Calibri" w:hAnsi="Calibri" w:cs="Calibri"/>
                <w:b/>
                <w:color w:val="000000"/>
                <w:sz w:val="22"/>
              </w:rPr>
              <w:t>Koliko ste upoznati s ravnopravnosti spolova u vašoj zemlji?</w:t>
            </w:r>
            <w:r w:rsidR="00DF70FE">
              <w:rPr>
                <w:rFonts w:ascii="Calibri" w:eastAsia="Calibri" w:hAnsi="Calibri" w:cs="Calibri"/>
                <w:b/>
                <w:color w:val="000000"/>
                <w:sz w:val="22"/>
              </w:rPr>
              <w:tab/>
              <w:t>19</w:t>
            </w:r>
          </w:hyperlink>
        </w:p>
        <w:p w14:paraId="1C996B91"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49x2ik5">
            <w:r w:rsidR="00DF70FE">
              <w:rPr>
                <w:rFonts w:ascii="Calibri" w:eastAsia="Calibri" w:hAnsi="Calibri" w:cs="Calibri"/>
                <w:b/>
                <w:color w:val="000000"/>
                <w:sz w:val="22"/>
              </w:rPr>
              <w:t>Pre</w:t>
            </w:r>
            <w:r w:rsidR="00755FAC">
              <w:rPr>
                <w:rFonts w:ascii="Calibri" w:eastAsia="Calibri" w:hAnsi="Calibri" w:cs="Calibri"/>
                <w:b/>
                <w:color w:val="000000"/>
                <w:sz w:val="22"/>
              </w:rPr>
              <w:t>zentacija dobrih praksi uspješnih europskih zemalja: Primjer Švedske</w:t>
            </w:r>
            <w:r w:rsidR="00DF70FE">
              <w:rPr>
                <w:rFonts w:ascii="Calibri" w:eastAsia="Calibri" w:hAnsi="Calibri" w:cs="Calibri"/>
                <w:b/>
                <w:color w:val="000000"/>
                <w:sz w:val="22"/>
              </w:rPr>
              <w:tab/>
              <w:t>20</w:t>
            </w:r>
          </w:hyperlink>
        </w:p>
        <w:p w14:paraId="44C06055"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2p2csry">
            <w:r w:rsidR="00DF70FE">
              <w:rPr>
                <w:rFonts w:ascii="Calibri" w:eastAsia="Calibri" w:hAnsi="Calibri" w:cs="Calibri"/>
                <w:b/>
                <w:color w:val="000000"/>
                <w:sz w:val="22"/>
              </w:rPr>
              <w:t>Evalu</w:t>
            </w:r>
            <w:r w:rsidR="00755FAC">
              <w:rPr>
                <w:rFonts w:ascii="Calibri" w:eastAsia="Calibri" w:hAnsi="Calibri" w:cs="Calibri"/>
                <w:b/>
                <w:color w:val="000000"/>
                <w:sz w:val="22"/>
              </w:rPr>
              <w:t>acija</w:t>
            </w:r>
            <w:r w:rsidR="00DF70FE">
              <w:rPr>
                <w:rFonts w:ascii="Calibri" w:eastAsia="Calibri" w:hAnsi="Calibri" w:cs="Calibri"/>
                <w:b/>
                <w:color w:val="000000"/>
                <w:sz w:val="22"/>
              </w:rPr>
              <w:tab/>
              <w:t>20</w:t>
            </w:r>
          </w:hyperlink>
        </w:p>
        <w:p w14:paraId="233C81BC" w14:textId="77777777" w:rsidR="006109A8" w:rsidRDefault="007B4410">
          <w:pPr>
            <w:pBdr>
              <w:top w:val="nil"/>
              <w:left w:val="nil"/>
              <w:bottom w:val="nil"/>
              <w:right w:val="nil"/>
              <w:between w:val="nil"/>
            </w:pBdr>
            <w:tabs>
              <w:tab w:val="right" w:pos="9622"/>
            </w:tabs>
            <w:spacing w:after="0"/>
            <w:jc w:val="left"/>
            <w:rPr>
              <w:rFonts w:ascii="Calibri" w:eastAsia="Calibri" w:hAnsi="Calibri" w:cs="Calibri"/>
              <w:color w:val="000000"/>
            </w:rPr>
          </w:pPr>
          <w:hyperlink w:anchor="_heading=h.147n2zr">
            <w:r w:rsidR="00DF70FE">
              <w:rPr>
                <w:rFonts w:ascii="Calibri" w:eastAsia="Calibri" w:hAnsi="Calibri" w:cs="Calibri"/>
                <w:b/>
                <w:i/>
                <w:color w:val="000000"/>
              </w:rPr>
              <w:t>4</w:t>
            </w:r>
            <w:r w:rsidR="00755FAC">
              <w:rPr>
                <w:rFonts w:ascii="Calibri" w:eastAsia="Calibri" w:hAnsi="Calibri" w:cs="Calibri"/>
                <w:b/>
                <w:i/>
                <w:color w:val="000000"/>
              </w:rPr>
              <w:t>. sesija</w:t>
            </w:r>
            <w:r w:rsidR="00DF70FE">
              <w:rPr>
                <w:rFonts w:ascii="Calibri" w:eastAsia="Calibri" w:hAnsi="Calibri" w:cs="Calibri"/>
                <w:b/>
                <w:i/>
                <w:color w:val="000000"/>
              </w:rPr>
              <w:t xml:space="preserve">: </w:t>
            </w:r>
            <w:r w:rsidR="00755FAC">
              <w:rPr>
                <w:rFonts w:ascii="Calibri" w:eastAsia="Calibri" w:hAnsi="Calibri" w:cs="Calibri"/>
                <w:b/>
                <w:i/>
                <w:color w:val="000000"/>
              </w:rPr>
              <w:t>Sad ste vi na redu!</w:t>
            </w:r>
            <w:r w:rsidR="00DF70FE">
              <w:rPr>
                <w:rFonts w:ascii="Calibri" w:eastAsia="Calibri" w:hAnsi="Calibri" w:cs="Calibri"/>
                <w:b/>
                <w:i/>
                <w:color w:val="000000"/>
              </w:rPr>
              <w:tab/>
              <w:t>21</w:t>
            </w:r>
          </w:hyperlink>
        </w:p>
        <w:p w14:paraId="6349CF81"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3o7alnk">
            <w:r w:rsidR="00755FAC">
              <w:rPr>
                <w:rFonts w:ascii="Calibri" w:eastAsia="Calibri" w:hAnsi="Calibri" w:cs="Calibri"/>
                <w:b/>
                <w:color w:val="000000"/>
                <w:sz w:val="22"/>
              </w:rPr>
              <w:t>Razvoj akcijskog plana o uključenosti muškaraca u rodna pitanja</w:t>
            </w:r>
            <w:r w:rsidR="00DF70FE">
              <w:rPr>
                <w:rFonts w:ascii="Calibri" w:eastAsia="Calibri" w:hAnsi="Calibri" w:cs="Calibri"/>
                <w:b/>
                <w:color w:val="000000"/>
                <w:sz w:val="22"/>
              </w:rPr>
              <w:tab/>
              <w:t>21</w:t>
            </w:r>
          </w:hyperlink>
        </w:p>
        <w:p w14:paraId="21AA6946"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23ckvvd">
            <w:r w:rsidR="00755FAC">
              <w:rPr>
                <w:rFonts w:ascii="Calibri" w:eastAsia="Calibri" w:hAnsi="Calibri" w:cs="Calibri"/>
                <w:b/>
                <w:color w:val="000000"/>
                <w:sz w:val="22"/>
              </w:rPr>
              <w:t>Ciljevi sesije</w:t>
            </w:r>
            <w:r w:rsidR="00DF70FE">
              <w:rPr>
                <w:rFonts w:ascii="Calibri" w:eastAsia="Calibri" w:hAnsi="Calibri" w:cs="Calibri"/>
                <w:b/>
                <w:color w:val="000000"/>
                <w:sz w:val="22"/>
              </w:rPr>
              <w:tab/>
              <w:t>21</w:t>
            </w:r>
          </w:hyperlink>
        </w:p>
        <w:p w14:paraId="21955B01"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ihv636">
            <w:r w:rsidR="00755FAC">
              <w:rPr>
                <w:rFonts w:ascii="Calibri" w:eastAsia="Calibri" w:hAnsi="Calibri" w:cs="Calibri"/>
                <w:b/>
                <w:color w:val="000000"/>
                <w:sz w:val="22"/>
              </w:rPr>
              <w:t>Uvodna aktivnost</w:t>
            </w:r>
            <w:r w:rsidR="00DF70FE">
              <w:rPr>
                <w:rFonts w:ascii="Calibri" w:eastAsia="Calibri" w:hAnsi="Calibri" w:cs="Calibri"/>
                <w:b/>
                <w:color w:val="000000"/>
                <w:sz w:val="22"/>
              </w:rPr>
              <w:t xml:space="preserve">- </w:t>
            </w:r>
            <w:r w:rsidR="00755FAC">
              <w:rPr>
                <w:rFonts w:ascii="Calibri" w:eastAsia="Calibri" w:hAnsi="Calibri" w:cs="Calibri"/>
                <w:b/>
                <w:color w:val="000000"/>
                <w:sz w:val="22"/>
              </w:rPr>
              <w:t>Upoznajmo se s temom!</w:t>
            </w:r>
            <w:r w:rsidR="00DF70FE">
              <w:rPr>
                <w:rFonts w:ascii="Calibri" w:eastAsia="Calibri" w:hAnsi="Calibri" w:cs="Calibri"/>
                <w:b/>
                <w:color w:val="000000"/>
                <w:sz w:val="22"/>
              </w:rPr>
              <w:tab/>
              <w:t>21</w:t>
            </w:r>
          </w:hyperlink>
        </w:p>
        <w:p w14:paraId="79D0EE28"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32hioqz">
            <w:r w:rsidR="00755FAC">
              <w:rPr>
                <w:rFonts w:ascii="Calibri" w:eastAsia="Calibri" w:hAnsi="Calibri" w:cs="Calibri"/>
                <w:b/>
                <w:color w:val="000000"/>
                <w:sz w:val="22"/>
              </w:rPr>
              <w:t>Kako izraditi Akcijski plan</w:t>
            </w:r>
            <w:r w:rsidR="00DF70FE">
              <w:rPr>
                <w:rFonts w:ascii="Calibri" w:eastAsia="Calibri" w:hAnsi="Calibri" w:cs="Calibri"/>
                <w:b/>
                <w:color w:val="000000"/>
                <w:sz w:val="22"/>
              </w:rPr>
              <w:tab/>
              <w:t>22</w:t>
            </w:r>
          </w:hyperlink>
        </w:p>
        <w:p w14:paraId="5F4D6898"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1hmsyys">
            <w:r w:rsidR="00755FAC">
              <w:rPr>
                <w:rFonts w:ascii="Calibri" w:eastAsia="Calibri" w:hAnsi="Calibri" w:cs="Calibri"/>
                <w:b/>
                <w:color w:val="000000"/>
                <w:sz w:val="22"/>
              </w:rPr>
              <w:t>Razvoj akcijskog plana</w:t>
            </w:r>
            <w:r w:rsidR="00DF70FE">
              <w:rPr>
                <w:rFonts w:ascii="Calibri" w:eastAsia="Calibri" w:hAnsi="Calibri" w:cs="Calibri"/>
                <w:b/>
                <w:color w:val="000000"/>
                <w:sz w:val="22"/>
              </w:rPr>
              <w:tab/>
              <w:t>23</w:t>
            </w:r>
          </w:hyperlink>
        </w:p>
        <w:p w14:paraId="37B276FF"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41mghml">
            <w:r w:rsidR="00755FAC">
              <w:rPr>
                <w:rFonts w:ascii="Calibri" w:eastAsia="Calibri" w:hAnsi="Calibri" w:cs="Calibri"/>
                <w:b/>
                <w:color w:val="000000"/>
                <w:sz w:val="22"/>
              </w:rPr>
              <w:t>Završna oluja ideja i dijeljenje ideja</w:t>
            </w:r>
            <w:r w:rsidR="00DF70FE">
              <w:rPr>
                <w:rFonts w:ascii="Calibri" w:eastAsia="Calibri" w:hAnsi="Calibri" w:cs="Calibri"/>
                <w:b/>
                <w:color w:val="000000"/>
                <w:sz w:val="22"/>
              </w:rPr>
              <w:tab/>
              <w:t>24</w:t>
            </w:r>
          </w:hyperlink>
        </w:p>
        <w:p w14:paraId="548BDE11"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2grqrue">
            <w:r w:rsidR="00DF70FE">
              <w:rPr>
                <w:rFonts w:ascii="Calibri" w:eastAsia="Calibri" w:hAnsi="Calibri" w:cs="Calibri"/>
                <w:b/>
                <w:color w:val="000000"/>
                <w:sz w:val="22"/>
              </w:rPr>
              <w:t>Evalua</w:t>
            </w:r>
            <w:r w:rsidR="00755FAC">
              <w:rPr>
                <w:rFonts w:ascii="Calibri" w:eastAsia="Calibri" w:hAnsi="Calibri" w:cs="Calibri"/>
                <w:b/>
                <w:color w:val="000000"/>
                <w:sz w:val="22"/>
              </w:rPr>
              <w:t>cija</w:t>
            </w:r>
            <w:r w:rsidR="00DF70FE">
              <w:rPr>
                <w:rFonts w:ascii="Calibri" w:eastAsia="Calibri" w:hAnsi="Calibri" w:cs="Calibri"/>
                <w:b/>
                <w:color w:val="000000"/>
                <w:sz w:val="22"/>
              </w:rPr>
              <w:tab/>
              <w:t>24</w:t>
            </w:r>
          </w:hyperlink>
        </w:p>
        <w:p w14:paraId="14D30C51" w14:textId="77777777" w:rsidR="006109A8" w:rsidRDefault="007B4410">
          <w:pPr>
            <w:pBdr>
              <w:top w:val="nil"/>
              <w:left w:val="nil"/>
              <w:bottom w:val="nil"/>
              <w:right w:val="nil"/>
              <w:between w:val="nil"/>
            </w:pBdr>
            <w:tabs>
              <w:tab w:val="right" w:pos="9622"/>
            </w:tabs>
            <w:spacing w:after="0"/>
            <w:ind w:left="210"/>
            <w:jc w:val="left"/>
            <w:rPr>
              <w:rFonts w:ascii="Calibri" w:eastAsia="Calibri" w:hAnsi="Calibri" w:cs="Calibri"/>
              <w:color w:val="000000"/>
            </w:rPr>
          </w:pPr>
          <w:hyperlink w:anchor="_heading=h.vx1227">
            <w:r w:rsidR="00755FAC">
              <w:rPr>
                <w:rFonts w:ascii="Calibri" w:eastAsia="Calibri" w:hAnsi="Calibri" w:cs="Calibri"/>
                <w:b/>
                <w:color w:val="000000"/>
                <w:sz w:val="22"/>
              </w:rPr>
              <w:t>PRILOZI</w:t>
            </w:r>
            <w:r w:rsidR="00DF70FE">
              <w:rPr>
                <w:rFonts w:ascii="Calibri" w:eastAsia="Calibri" w:hAnsi="Calibri" w:cs="Calibri"/>
                <w:b/>
                <w:color w:val="000000"/>
                <w:sz w:val="22"/>
              </w:rPr>
              <w:tab/>
              <w:t>25</w:t>
            </w:r>
          </w:hyperlink>
        </w:p>
        <w:p w14:paraId="7F8C469B" w14:textId="77777777" w:rsidR="006109A8" w:rsidRDefault="00DF70FE">
          <w:r>
            <w:fldChar w:fldCharType="end"/>
          </w:r>
        </w:p>
      </w:sdtContent>
    </w:sdt>
    <w:p w14:paraId="437D9794" w14:textId="77777777" w:rsidR="006109A8" w:rsidRDefault="006109A8">
      <w:pPr>
        <w:pStyle w:val="Heading1"/>
      </w:pPr>
    </w:p>
    <w:p w14:paraId="442CD890" w14:textId="77777777" w:rsidR="006109A8" w:rsidRDefault="006109A8">
      <w:pPr>
        <w:pStyle w:val="Heading1"/>
      </w:pPr>
    </w:p>
    <w:p w14:paraId="077CF750" w14:textId="77777777" w:rsidR="006109A8" w:rsidRDefault="006109A8"/>
    <w:p w14:paraId="60287A39" w14:textId="77777777" w:rsidR="006109A8" w:rsidRDefault="006109A8"/>
    <w:p w14:paraId="0BE5C576" w14:textId="77777777" w:rsidR="006109A8" w:rsidRDefault="006109A8"/>
    <w:p w14:paraId="08D4F0CD" w14:textId="77777777" w:rsidR="006109A8" w:rsidRDefault="006109A8"/>
    <w:p w14:paraId="6C268D09" w14:textId="77777777" w:rsidR="006109A8" w:rsidRDefault="006109A8"/>
    <w:p w14:paraId="1DFD84B0" w14:textId="77777777" w:rsidR="006109A8" w:rsidRDefault="006109A8"/>
    <w:p w14:paraId="21D81580" w14:textId="77777777" w:rsidR="006109A8" w:rsidRDefault="006109A8"/>
    <w:p w14:paraId="79BDA6DD" w14:textId="77777777" w:rsidR="006109A8" w:rsidRDefault="006109A8"/>
    <w:p w14:paraId="7BB7648B" w14:textId="77777777" w:rsidR="006109A8" w:rsidRDefault="006109A8"/>
    <w:p w14:paraId="459916DE" w14:textId="77777777" w:rsidR="006109A8" w:rsidRDefault="006109A8"/>
    <w:p w14:paraId="1D0F0B8E" w14:textId="77777777" w:rsidR="006109A8" w:rsidRDefault="006109A8"/>
    <w:p w14:paraId="653B164F" w14:textId="77777777" w:rsidR="006109A8" w:rsidRDefault="006109A8"/>
    <w:p w14:paraId="26D3B8BB" w14:textId="77777777" w:rsidR="006109A8" w:rsidRDefault="006109A8">
      <w:pPr>
        <w:pStyle w:val="Heading1"/>
      </w:pPr>
    </w:p>
    <w:p w14:paraId="2362A438" w14:textId="77777777" w:rsidR="006109A8" w:rsidRDefault="006109A8"/>
    <w:p w14:paraId="1A42BA5C" w14:textId="77777777" w:rsidR="006109A8" w:rsidRDefault="006109A8"/>
    <w:p w14:paraId="0CF40FE0" w14:textId="77777777" w:rsidR="006109A8" w:rsidRDefault="006109A8"/>
    <w:p w14:paraId="0A11BD8D" w14:textId="77777777" w:rsidR="006109A8" w:rsidRDefault="00DF70FE">
      <w:pPr>
        <w:spacing w:before="0" w:after="0"/>
        <w:jc w:val="left"/>
      </w:pPr>
      <w:r>
        <w:br w:type="page"/>
      </w:r>
    </w:p>
    <w:p w14:paraId="65A16E09" w14:textId="77777777" w:rsidR="006109A8" w:rsidRDefault="00DF70FE">
      <w:pPr>
        <w:pStyle w:val="Heading1"/>
      </w:pPr>
      <w:bookmarkStart w:id="1" w:name="_heading=h.30j0zll" w:colFirst="0" w:colLast="0"/>
      <w:bookmarkEnd w:id="1"/>
      <w:r>
        <w:lastRenderedPageBreak/>
        <w:t>Uvod</w:t>
      </w:r>
    </w:p>
    <w:p w14:paraId="7D0748BA" w14:textId="77777777" w:rsidR="006109A8" w:rsidRDefault="006109A8"/>
    <w:p w14:paraId="1B7DF245" w14:textId="77777777" w:rsidR="006109A8" w:rsidRDefault="00DF70FE" w:rsidP="003B6D39">
      <w:pPr>
        <w:spacing w:before="0" w:after="0"/>
        <w:rPr>
          <w:rFonts w:ascii="Times New Roman" w:eastAsia="Times New Roman" w:hAnsi="Times New Roman" w:cs="Times New Roman"/>
        </w:rPr>
      </w:pPr>
      <w:r>
        <w:t xml:space="preserve">Ovaj je priručnik rezultat </w:t>
      </w:r>
      <w:r w:rsidR="003B6D39">
        <w:t>rada i suradnje</w:t>
      </w:r>
      <w:r>
        <w:t xml:space="preserve"> tri</w:t>
      </w:r>
      <w:r w:rsidR="003B6D39">
        <w:t xml:space="preserve">ju </w:t>
      </w:r>
      <w:r>
        <w:t>partnera uključen</w:t>
      </w:r>
      <w:r w:rsidR="003B6D39">
        <w:t>ih</w:t>
      </w:r>
      <w:r>
        <w:t xml:space="preserve"> u projekt "</w:t>
      </w:r>
      <w:proofErr w:type="spellStart"/>
      <w:r>
        <w:t>Gendermen</w:t>
      </w:r>
      <w:proofErr w:type="spellEnd"/>
      <w:r>
        <w:t xml:space="preserve"> - Kako uključiti muškarce u rodna pitanja i dobiti njihovu podršku" br. 2019-1-CZ01-KA204-061188.</w:t>
      </w:r>
    </w:p>
    <w:p w14:paraId="49C40DB8" w14:textId="77777777" w:rsidR="006109A8" w:rsidRDefault="00DF70FE" w:rsidP="003B6D39">
      <w:pPr>
        <w:spacing w:before="0" w:after="0"/>
        <w:rPr>
          <w:rFonts w:ascii="Times New Roman" w:eastAsia="Times New Roman" w:hAnsi="Times New Roman" w:cs="Times New Roman"/>
        </w:rPr>
      </w:pPr>
      <w:r>
        <w:t xml:space="preserve">Sufinancira ga </w:t>
      </w:r>
      <w:hyperlink r:id="rId9">
        <w:r w:rsidRPr="003B6D39">
          <w:rPr>
            <w:i/>
            <w:iCs/>
          </w:rPr>
          <w:t>Erasmus + program</w:t>
        </w:r>
        <w:r w:rsidR="003B6D39" w:rsidRPr="003B6D39">
          <w:rPr>
            <w:i/>
            <w:iCs/>
          </w:rPr>
          <w:t xml:space="preserve">: </w:t>
        </w:r>
        <w:r w:rsidRPr="003B6D39">
          <w:rPr>
            <w:i/>
            <w:iCs/>
          </w:rPr>
          <w:t>KA2 - Suradnja za inovacije i razmjena dobre prakse</w:t>
        </w:r>
      </w:hyperlink>
      <w:r>
        <w:t xml:space="preserve"> i započeo je u studenom 2019. u trajanju od dvije godine.</w:t>
      </w:r>
    </w:p>
    <w:p w14:paraId="014F1EB8" w14:textId="77777777" w:rsidR="006109A8" w:rsidRDefault="006109A8" w:rsidP="003B6D39">
      <w:pPr>
        <w:spacing w:before="0" w:after="0"/>
        <w:rPr>
          <w:rFonts w:ascii="Times New Roman" w:eastAsia="Times New Roman" w:hAnsi="Times New Roman" w:cs="Times New Roman"/>
        </w:rPr>
      </w:pPr>
    </w:p>
    <w:p w14:paraId="535A2846" w14:textId="77777777" w:rsidR="006109A8" w:rsidRDefault="00DF70FE" w:rsidP="003B6D39">
      <w:r>
        <w:t xml:space="preserve">Cilj </w:t>
      </w:r>
      <w:r w:rsidR="003008F6">
        <w:t xml:space="preserve">je </w:t>
      </w:r>
      <w:r>
        <w:t>ovog projekta</w:t>
      </w:r>
      <w:r w:rsidR="003008F6">
        <w:t xml:space="preserve"> </w:t>
      </w:r>
      <w:r>
        <w:t xml:space="preserve">razviti inovativne rezultate </w:t>
      </w:r>
      <w:r w:rsidR="003008F6">
        <w:t>u području</w:t>
      </w:r>
      <w:r>
        <w:t xml:space="preserve"> obrazovanj</w:t>
      </w:r>
      <w:r w:rsidR="003008F6">
        <w:t xml:space="preserve">a </w:t>
      </w:r>
      <w:r>
        <w:t xml:space="preserve">odraslih u području jednakih mogućnosti i rodnih pitanja. </w:t>
      </w:r>
    </w:p>
    <w:p w14:paraId="44C7DE72" w14:textId="77777777" w:rsidR="006109A8" w:rsidRDefault="00DF70FE" w:rsidP="003B6D39">
      <w:r>
        <w:t xml:space="preserve">Tema je usmjerena na osobe koje žele produbiti </w:t>
      </w:r>
      <w:r w:rsidR="003008F6">
        <w:t>znanja o rodnim pitanjima</w:t>
      </w:r>
      <w:r>
        <w:t xml:space="preserve">, </w:t>
      </w:r>
      <w:r w:rsidR="003008F6">
        <w:t xml:space="preserve">na </w:t>
      </w:r>
      <w:r>
        <w:t xml:space="preserve">studente, socijalne radnike, istraživače, nacionalne i međunarodne institucije, kao i nevladine organizacije i aktivne pojedince. Rezultati projekta imaju za cilj pridonijeti razumijevanju rodnih pitanja sa stajališta muškaraca. </w:t>
      </w:r>
    </w:p>
    <w:p w14:paraId="42AD98A0" w14:textId="77777777" w:rsidR="006109A8" w:rsidRDefault="00DF70FE" w:rsidP="003B6D39">
      <w:r>
        <w:t xml:space="preserve">Sve tri partnerske organizacije promiču umrežavanje obrazovnih institucija </w:t>
      </w:r>
      <w:r w:rsidR="003008F6">
        <w:t>na</w:t>
      </w:r>
      <w:r>
        <w:t xml:space="preserve"> lokaln</w:t>
      </w:r>
      <w:r w:rsidR="003008F6">
        <w:t>oj</w:t>
      </w:r>
      <w:r>
        <w:t>, regionaln</w:t>
      </w:r>
      <w:r w:rsidR="003008F6">
        <w:t>oj</w:t>
      </w:r>
      <w:r>
        <w:t>, europsk</w:t>
      </w:r>
      <w:r w:rsidR="003008F6">
        <w:t xml:space="preserve">oj </w:t>
      </w:r>
      <w:r>
        <w:t>i međunarodn</w:t>
      </w:r>
      <w:r w:rsidR="003008F6">
        <w:t>oj r</w:t>
      </w:r>
      <w:r>
        <w:t>azin</w:t>
      </w:r>
      <w:r w:rsidR="003008F6">
        <w:t>i</w:t>
      </w:r>
      <w:r>
        <w:t xml:space="preserve">. Sudionici projekta </w:t>
      </w:r>
      <w:r w:rsidR="003008F6">
        <w:t>dobit će</w:t>
      </w:r>
      <w:r>
        <w:t xml:space="preserve"> informacije i iskustvo od drugih europskih partnera i širiti ih među ostalim lokalnim, regionalnim i nacionalnim organizacijama u obliku stručnih sastanaka s nastavnicima u obrazovanju odraslih i stručnjacima za rodna pitanja, na platformi EPALE, na Facebooku, Linkedinu, platformi Whereby i internetskim stranicama drugih organizacija.</w:t>
      </w:r>
    </w:p>
    <w:p w14:paraId="18C50A78" w14:textId="77777777" w:rsidR="006109A8" w:rsidRDefault="00DF70FE">
      <w:r>
        <w:t>Projekt razvija tri intelektualna rezultata:</w:t>
      </w:r>
    </w:p>
    <w:p w14:paraId="5A2F56FD" w14:textId="77777777" w:rsidR="006109A8" w:rsidRDefault="00DF70FE">
      <w:r>
        <w:t xml:space="preserve">1. Priručnik „Uključivanje muškaraca u rodna pitanja“ - Priručnik sažima zapažanja o pristupu muškaraca rodnim pitanjima u tri partnerske zemlje. Glavni cilj priručnika je osmisliti i opisati postupke kojima ćemo postići sudjelovanje muškaraca u temama vezanim </w:t>
      </w:r>
      <w:r w:rsidR="003008F6">
        <w:t>za</w:t>
      </w:r>
      <w:r>
        <w:t xml:space="preserve"> rodna pitanja i jednake mogućnosti. Priručnik je podijeljen u dva dijela: jedan je za širu javnost, a drugi je namijenjen stručnjacima i radnicima u organizacijama koje se bave rodnim pitanjima, menadžerima ljudskih resursa i državnim službenicima.</w:t>
      </w:r>
    </w:p>
    <w:p w14:paraId="652906FE" w14:textId="77777777" w:rsidR="006109A8" w:rsidRDefault="00DF70FE">
      <w:r>
        <w:t xml:space="preserve">2. Internetski tečaj </w:t>
      </w:r>
      <w:r w:rsidR="003008F6">
        <w:t>„</w:t>
      </w:r>
      <w:r>
        <w:t>Uključivanje muškaraca u rodna pitanja" - Internetski tečaj koji se bavi pitanjem sudjelovanja muškaraca u temama ravnopravnosti spolova i jednakim mogućnostim</w:t>
      </w:r>
      <w:r w:rsidR="003008F6">
        <w:t>a</w:t>
      </w:r>
      <w:r>
        <w:t>. Ovaj tečaj je namijenjen široj javnosti, a tijekom provedbe pilot-aktivnosti, tečaj će testirati 150 osoba.</w:t>
      </w:r>
    </w:p>
    <w:p w14:paraId="71FE2B5E" w14:textId="77777777" w:rsidR="006109A8" w:rsidRDefault="00DF70FE">
      <w:r>
        <w:t xml:space="preserve">3. Tečaj uživo za stručnjake. Ciljna skupina ovog tečaja bit će menadžeri ljudskih resursa, studenti društvenih studija i državni službenici u području jednakih mogućnosti, članovi nevladinih organizacija. </w:t>
      </w:r>
    </w:p>
    <w:p w14:paraId="3ED2A0F8" w14:textId="77777777" w:rsidR="006109A8" w:rsidRDefault="006109A8"/>
    <w:p w14:paraId="3176329F" w14:textId="77777777" w:rsidR="006109A8" w:rsidRDefault="00DF70FE">
      <w:pPr>
        <w:pStyle w:val="Heading1"/>
      </w:pPr>
      <w:bookmarkStart w:id="2" w:name="_heading=h.1fob9te" w:colFirst="0" w:colLast="0"/>
      <w:bookmarkEnd w:id="2"/>
      <w:r>
        <w:t>Partneri projekta</w:t>
      </w:r>
    </w:p>
    <w:p w14:paraId="1E80C027" w14:textId="77777777" w:rsidR="006109A8" w:rsidRDefault="00DF70FE">
      <w:r>
        <w:rPr>
          <w:noProof/>
        </w:rPr>
        <w:drawing>
          <wp:anchor distT="0" distB="0" distL="114300" distR="114300" simplePos="0" relativeHeight="251660288" behindDoc="0" locked="0" layoutInCell="1" hidden="0" allowOverlap="1" wp14:anchorId="452F3A9F" wp14:editId="3FE8C2C0">
            <wp:simplePos x="0" y="0"/>
            <wp:positionH relativeFrom="column">
              <wp:posOffset>3176</wp:posOffset>
            </wp:positionH>
            <wp:positionV relativeFrom="paragraph">
              <wp:posOffset>288290</wp:posOffset>
            </wp:positionV>
            <wp:extent cx="2331085" cy="503555"/>
            <wp:effectExtent l="0" t="0" r="0" b="0"/>
            <wp:wrapSquare wrapText="bothSides" distT="0" distB="0" distL="114300" distR="114300"/>
            <wp:docPr id="95" name="image5.png" descr="Icon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Icon  Description automatically generated"/>
                    <pic:cNvPicPr preferRelativeResize="0"/>
                  </pic:nvPicPr>
                  <pic:blipFill>
                    <a:blip r:embed="rId10"/>
                    <a:srcRect/>
                    <a:stretch>
                      <a:fillRect/>
                    </a:stretch>
                  </pic:blipFill>
                  <pic:spPr>
                    <a:xfrm>
                      <a:off x="0" y="0"/>
                      <a:ext cx="2331085" cy="503555"/>
                    </a:xfrm>
                    <a:prstGeom prst="rect">
                      <a:avLst/>
                    </a:prstGeom>
                    <a:ln/>
                  </pic:spPr>
                </pic:pic>
              </a:graphicData>
            </a:graphic>
          </wp:anchor>
        </w:drawing>
      </w:r>
    </w:p>
    <w:p w14:paraId="4C584919" w14:textId="77777777" w:rsidR="006109A8" w:rsidRDefault="00DF70FE">
      <w:pPr>
        <w:spacing w:before="0" w:after="0"/>
        <w:jc w:val="left"/>
        <w:rPr>
          <w:rFonts w:ascii="Times New Roman" w:eastAsia="Times New Roman" w:hAnsi="Times New Roman" w:cs="Times New Roman"/>
        </w:rPr>
      </w:pPr>
      <w:r>
        <w:rPr>
          <w:b/>
        </w:rPr>
        <w:t>Klub personalistaů Moravy a Slezska, zs, (KPMS)</w:t>
      </w:r>
      <w:r>
        <w:t xml:space="preserve"> je nevladina organizacija. Njegovi su članovi menadžeri ljudskih resursa u privatnim tvrtkama, javnom sektoru, </w:t>
      </w:r>
      <w:r>
        <w:lastRenderedPageBreak/>
        <w:t>školama i drugim institucijama u Moravsko-šleskom kraju Češke. Osnovana je 2009. godine. Udruga ima 193 član</w:t>
      </w:r>
      <w:r w:rsidR="003008F6">
        <w:t>ova</w:t>
      </w:r>
      <w:r>
        <w:t xml:space="preserve"> koji surađuju sa 125 000 zaposlenika, a KPMS je u kontaktu sa stotinama menadžera ljudskih resursa.</w:t>
      </w:r>
    </w:p>
    <w:p w14:paraId="71F90F02" w14:textId="77777777" w:rsidR="006109A8" w:rsidRDefault="00DF70FE">
      <w:r>
        <w:t>Cilj udruge je okupiti i promovirati zajedničke interese i potrebe, osigurati profesionalnost svojih članova i njihovih usluga te pridonijeti razvoju ljudskih resursa, nastaviti predstavljati svoje članove i njihove aktivnosti u međunarodnim udrugama, podnositi prijedloge i surađivati sa sličnim institucijama, koordinirati aktivnosti, razmjenjivati i širiti informacije i iskustva među članovima KPMS-a.</w:t>
      </w:r>
    </w:p>
    <w:p w14:paraId="7AC1B224" w14:textId="77777777" w:rsidR="006109A8" w:rsidRDefault="00DF70FE">
      <w:r>
        <w:t>Drugi je cilj organiziranje sastanaka za članove i nečlanove, kao i stručnih seminara i konferencija u Češkoj i inozemstvu za članove i nečlanove, a također pomoći u provedbi prakse i razmjeni članova i nečlanova klub u zemlji i inozemstvu.</w:t>
      </w:r>
    </w:p>
    <w:p w14:paraId="73DBF700" w14:textId="77777777" w:rsidR="006109A8" w:rsidRDefault="00DF70FE">
      <w:r>
        <w:t>Posljednji opseg aktivnosti je istraživanje, pružanje savjeta i objavljivanje informacija iz sektora ljudskih resursa. KPMS je uključen u niz nacionalnih i međunarodnih projekata financiranih iz Europskog socijalnog fonda ili programa Erasmus. KPMS je u prošlosti imao iskustva s edukacijom o ravnopravnosti spolova.</w:t>
      </w:r>
    </w:p>
    <w:p w14:paraId="589FB8CE" w14:textId="77777777" w:rsidR="006109A8" w:rsidRDefault="00DF70FE">
      <w:r>
        <w:t>KPMS promovira rodna pitanja prilikom komunikacije sa svojim članovima i suradničkim organizacijama. Ravnopravnost spolova, promicanje jednakih mogućnosti i nediskriminacija dio su značajnih aktivnosti KPMS-a.</w:t>
      </w:r>
    </w:p>
    <w:p w14:paraId="02818FC8" w14:textId="77777777" w:rsidR="006109A8" w:rsidRDefault="00DF70FE">
      <w:r>
        <w:t xml:space="preserve">Više informacija: </w:t>
      </w:r>
      <w:hyperlink r:id="rId11">
        <w:r>
          <w:t>www.kpms.cz</w:t>
        </w:r>
      </w:hyperlink>
      <w:r>
        <w:t xml:space="preserve"> </w:t>
      </w:r>
    </w:p>
    <w:p w14:paraId="3F759012" w14:textId="77777777" w:rsidR="006109A8" w:rsidRDefault="006109A8">
      <w:pPr>
        <w:spacing w:before="0" w:after="0"/>
        <w:jc w:val="left"/>
        <w:rPr>
          <w:rFonts w:ascii="Times New Roman" w:eastAsia="Times New Roman" w:hAnsi="Times New Roman" w:cs="Times New Roman"/>
        </w:rPr>
      </w:pPr>
    </w:p>
    <w:p w14:paraId="1C24E706" w14:textId="77777777" w:rsidR="006109A8" w:rsidRDefault="00DF70FE">
      <w:r>
        <w:rPr>
          <w:b/>
        </w:rPr>
        <w:t>CEIPES, Međunarodni centar za promicanje obrazovanja i razvoja</w:t>
      </w:r>
      <w:r>
        <w:t xml:space="preserve"> je međunarodna neprofitna udruga osnovana u Palermu 2007. godine s podružnicama u još 8 europskih zemalja. Misija Centra temelji na uvjerenju da su obrazovanje i razvoj temeljne vrijednosti za postizanje mira i dostojanstva svih ljudi. Svaki pojedinac i zajednica imaju potencijal ostvariti svoja prava. </w:t>
      </w:r>
      <w:r>
        <w:rPr>
          <w:noProof/>
        </w:rPr>
        <w:drawing>
          <wp:anchor distT="0" distB="0" distL="114300" distR="114300" simplePos="0" relativeHeight="251661312" behindDoc="0" locked="0" layoutInCell="1" hidden="0" allowOverlap="1" wp14:anchorId="5F84032F" wp14:editId="667B0E32">
            <wp:simplePos x="0" y="0"/>
            <wp:positionH relativeFrom="column">
              <wp:posOffset>-6984</wp:posOffset>
            </wp:positionH>
            <wp:positionV relativeFrom="paragraph">
              <wp:posOffset>19050</wp:posOffset>
            </wp:positionV>
            <wp:extent cx="1969770" cy="884555"/>
            <wp:effectExtent l="0" t="0" r="0" b="0"/>
            <wp:wrapSquare wrapText="bothSides" distT="0" distB="0" distL="114300" distR="114300"/>
            <wp:docPr id="7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969770" cy="884555"/>
                    </a:xfrm>
                    <a:prstGeom prst="rect">
                      <a:avLst/>
                    </a:prstGeom>
                    <a:ln/>
                  </pic:spPr>
                </pic:pic>
              </a:graphicData>
            </a:graphic>
          </wp:anchor>
        </w:drawing>
      </w:r>
    </w:p>
    <w:p w14:paraId="4EBF8B8C" w14:textId="77777777" w:rsidR="006109A8" w:rsidRDefault="00DF70FE">
      <w:r>
        <w:t>CEIPES djeluje kao facilitator za aktiviranje zajednice, kroz obrazovni pristup u cilju stvaranja i transformiranja energije i resursa. Taj je proces neophodan i za individualni i za socijalni razvoj. Misija CEIPES-a je poticanje i potpora održivom razvoju lokalnih zajednica i osnaživanju pojedinaca kroz obrazovanje i osposobljavanje, ljudska prava i međunarodnu suradnju.</w:t>
      </w:r>
    </w:p>
    <w:p w14:paraId="255966CF" w14:textId="77777777" w:rsidR="006109A8" w:rsidRDefault="00DF70FE">
      <w:r>
        <w:t>Jedni od glavnih ciljeva kojima organizacija teži: promicanje neformalnog obrazovanja kao temeljnog alata u obrazovanju mladih i odraslih i kao dopuna formalnom obrazovanju, stvaranje novih inovativnih alata i metodologija za razvijanje korisnih strategija na području obrazovanja kroz suradnju s javnim i privatnim entitetima na lokalnoj i međunarodnoj razini, poticanje interkulturnog dijaloga s ciljem poticanja međusobnog razumijevanja i poštovanja među pojedincima iz različitih kultura.</w:t>
      </w:r>
    </w:p>
    <w:p w14:paraId="71C9CAB8" w14:textId="77777777" w:rsidR="006109A8" w:rsidRDefault="00DF70FE">
      <w:r>
        <w:t>CEIPES ima 4 različite jedinice koje se bave različitim temama. Jedinica za ljudska i građanska prava usmjerena je na sve aspekte povezane s promicanjem ljudskih i građanskih prava.</w:t>
      </w:r>
    </w:p>
    <w:p w14:paraId="6572E589" w14:textId="77777777" w:rsidR="006109A8" w:rsidRDefault="00DF70FE">
      <w:r>
        <w:t>Fokusirana je na osobe sa širokim spektrom potreba, kojima je nužna zaštita zbog različitog zemljopisnog podrijetla ili kulturnog i etničkog identiteta, seksualnog izbora, vjerske orijentacije ili složene socijalno-ekonomske pozadine.</w:t>
      </w:r>
    </w:p>
    <w:p w14:paraId="03DC99CE" w14:textId="77777777" w:rsidR="006109A8" w:rsidRDefault="00DF70FE">
      <w:r>
        <w:lastRenderedPageBreak/>
        <w:t>Ova se jedinica bavi ovim pitanjima u obrazovnom i radnom okruženju u različitim društvenim kontekstima, kako bi podržala uključivanje ljudi i potaknula akcije usmjerene na postizanje rodne ravnopravnosti. Glavni je cilj izgradnja multikulturalnijeg, heterogenijeg i inkluzivnijeg društva.</w:t>
      </w:r>
    </w:p>
    <w:p w14:paraId="41052FEE" w14:textId="77777777" w:rsidR="006109A8" w:rsidRDefault="00DF70FE">
      <w:r>
        <w:t xml:space="preserve">Posjetite web stranicu: </w:t>
      </w:r>
      <w:hyperlink r:id="rId13">
        <w:r>
          <w:t>https://ceipes.org/</w:t>
        </w:r>
      </w:hyperlink>
    </w:p>
    <w:p w14:paraId="7F0C8ADC" w14:textId="77777777" w:rsidR="006109A8" w:rsidRDefault="006109A8">
      <w:pPr>
        <w:spacing w:before="0" w:after="0"/>
        <w:jc w:val="left"/>
        <w:rPr>
          <w:rFonts w:ascii="Times New Roman" w:eastAsia="Times New Roman" w:hAnsi="Times New Roman" w:cs="Times New Roman"/>
        </w:rPr>
      </w:pPr>
    </w:p>
    <w:p w14:paraId="1F380C1D" w14:textId="77777777" w:rsidR="006109A8" w:rsidRDefault="00DF70FE">
      <w:r>
        <w:rPr>
          <w:b/>
        </w:rPr>
        <w:t>Ustanova za obrazovanje odraslih Dante</w:t>
      </w:r>
      <w:r>
        <w:t xml:space="preserve"> osnovana je prije 30 godina kao škola stranih jezika. Danas je dobro poznata kao konkurentna, moderna i učinkovita ustanova za obrazovanje odraslih koja privlači brojne generacije odraslih učenika i doprinosi razvoju i kvaliteti života u gradu Rijeci i široj regiji.</w:t>
      </w:r>
      <w:r>
        <w:rPr>
          <w:noProof/>
        </w:rPr>
        <w:drawing>
          <wp:anchor distT="0" distB="0" distL="114300" distR="114300" simplePos="0" relativeHeight="251662336" behindDoc="0" locked="0" layoutInCell="1" hidden="0" allowOverlap="1" wp14:anchorId="19DC7220" wp14:editId="391306EC">
            <wp:simplePos x="0" y="0"/>
            <wp:positionH relativeFrom="column">
              <wp:posOffset>-6872</wp:posOffset>
            </wp:positionH>
            <wp:positionV relativeFrom="paragraph">
              <wp:posOffset>116142</wp:posOffset>
            </wp:positionV>
            <wp:extent cx="1266190" cy="1447165"/>
            <wp:effectExtent l="0" t="0" r="0" b="0"/>
            <wp:wrapSquare wrapText="bothSides" distT="0" distB="0" distL="114300" distR="114300"/>
            <wp:docPr id="91" name="image11.jpg" descr="Application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jpg" descr="Application  Description automatically generated"/>
                    <pic:cNvPicPr preferRelativeResize="0"/>
                  </pic:nvPicPr>
                  <pic:blipFill>
                    <a:blip r:embed="rId14"/>
                    <a:srcRect/>
                    <a:stretch>
                      <a:fillRect/>
                    </a:stretch>
                  </pic:blipFill>
                  <pic:spPr>
                    <a:xfrm>
                      <a:off x="0" y="0"/>
                      <a:ext cx="1266190" cy="1447165"/>
                    </a:xfrm>
                    <a:prstGeom prst="rect">
                      <a:avLst/>
                    </a:prstGeom>
                    <a:ln/>
                  </pic:spPr>
                </pic:pic>
              </a:graphicData>
            </a:graphic>
          </wp:anchor>
        </w:drawing>
      </w:r>
    </w:p>
    <w:p w14:paraId="4435877B" w14:textId="77777777" w:rsidR="006109A8" w:rsidRDefault="00DF70FE">
      <w:r>
        <w:t>Uz promicanje i provođenje različitih programa cjeloživotnog učenja na lokalnoj razini, Ustanova Dante je također angažirana u provedbi niza visokokvalitetnih međunarodnih projekata. Dante ima veliko iskustvo u europskim projektima, posebno u programima cjeloživotnog obrazovanja, projektima Erasmusa i Europskog socijalnog fonda.</w:t>
      </w:r>
    </w:p>
    <w:p w14:paraId="549B5672" w14:textId="77777777" w:rsidR="006109A8" w:rsidRDefault="00DF70FE">
      <w:r>
        <w:t xml:space="preserve">Od 2017. godine, Dante je redoviti član Europskog udruženja za obrazovanje odraslih (EAEA). Dante je također bio domaćin i organizator brojnih međunarodnih sastanaka, treninga i konferencija povezanih s obrazovanjem odraslih. </w:t>
      </w:r>
    </w:p>
    <w:p w14:paraId="6650284E" w14:textId="77777777" w:rsidR="006109A8" w:rsidRDefault="00DF70FE">
      <w:r>
        <w:t>Cilj je doprinijeti razvoju održivog društva, razmijeniti iskustva s lokalnom i globalnom zajednicom, kao i ojačati obrazovanje odraslih aktivnim profesionalnim i znanstvenim doprinosima i stvaranjem suradničkih mreža.</w:t>
      </w:r>
    </w:p>
    <w:p w14:paraId="2C2730D2" w14:textId="77777777" w:rsidR="006109A8" w:rsidRDefault="00DF70FE">
      <w:r>
        <w:t xml:space="preserve">Web stranica: </w:t>
      </w:r>
      <w:hyperlink r:id="rId15">
        <w:r>
          <w:t>https://dante-ri.hr/</w:t>
        </w:r>
      </w:hyperlink>
      <w:r>
        <w:t> </w:t>
      </w:r>
    </w:p>
    <w:p w14:paraId="7688C51F" w14:textId="77777777" w:rsidR="006109A8" w:rsidRDefault="006109A8"/>
    <w:p w14:paraId="77FF387C" w14:textId="77777777" w:rsidR="006109A8" w:rsidRDefault="00DF70FE">
      <w:pPr>
        <w:pStyle w:val="Heading1"/>
      </w:pPr>
      <w:bookmarkStart w:id="3" w:name="_heading=h.3znysh7" w:colFirst="0" w:colLast="0"/>
      <w:bookmarkEnd w:id="3"/>
      <w:r>
        <w:t>Uključenost muškaraca u rodna pitanja</w:t>
      </w:r>
    </w:p>
    <w:p w14:paraId="1526E190" w14:textId="77777777" w:rsidR="006109A8" w:rsidRDefault="006109A8"/>
    <w:p w14:paraId="0FA8162D" w14:textId="77777777" w:rsidR="006109A8" w:rsidRDefault="00DF70FE">
      <w:r>
        <w:t>Ravnopravnost spolova uvijek se smatrala pitanjem žena</w:t>
      </w:r>
      <w:r w:rsidR="003008F6">
        <w:t xml:space="preserve"> te se nije pridodavala</w:t>
      </w:r>
      <w:r>
        <w:t xml:space="preserve"> važnosti ulozi muškaraca koji su je doživljavali kao nešto što ih se ne tiče. Tijekom godina ta se percepcija mijenja i na europskoj se razini pojavio poseban fokus na muškarcima. Povećala se količina istraživanja kao i određene strategije. Ovdje možemo spomenuti izvješće o istraživanju pod nazivom „Uključenost muškaraca u inicijative za ravnopravnost spolova u Europskoj uniji“ (2012.), izvješće „Uloga muškaraca u ravnopravnosti spolova - europske strategije i uvidi“ koje je Europska komisija objavila u lipnju. 2013. godine</w:t>
      </w:r>
      <w:r w:rsidR="00736313">
        <w:t>. To</w:t>
      </w:r>
      <w:r>
        <w:t xml:space="preserve"> je izvješće prva europska studija koja provodi sustavna istraživanja država članica EU-a 27 i pridruženih država EFTA-e na polju sudjelovanja muškaraca u obiteljskim, skrbničkim i kućanskim poslovima ili sudjelovanja muškaraca u politici ravnopravnosti spolova. </w:t>
      </w:r>
    </w:p>
    <w:p w14:paraId="3E676D0D" w14:textId="77777777" w:rsidR="006109A8" w:rsidRDefault="00DF70FE">
      <w:r>
        <w:t xml:space="preserve">Sve je više muškaraca pitanje jednakosti </w:t>
      </w:r>
      <w:r w:rsidR="00736313">
        <w:t xml:space="preserve">počelo </w:t>
      </w:r>
      <w:r>
        <w:t xml:space="preserve">razmatrati kao temu koja ih u većoj mjeri uključuje, uzimajući u obzir i pozitivne aspekte koje bi rodna ravnopravnost imala na oba spola. Važno je prepoznati da veća jednakost muškaraca i žena povećava kvalitetu života svih. Sljedeći argument za motiviranje muškaraca na uključivanje u teme ravnopravnosti spolova bio je dokaz da </w:t>
      </w:r>
      <w:r w:rsidR="00736313">
        <w:t>se troškovi</w:t>
      </w:r>
      <w:r>
        <w:t xml:space="preserve"> pojedinačn</w:t>
      </w:r>
      <w:r w:rsidR="00736313">
        <w:t>ih</w:t>
      </w:r>
      <w:r>
        <w:t xml:space="preserve"> tvrtk</w:t>
      </w:r>
      <w:r w:rsidR="00736313">
        <w:t>i</w:t>
      </w:r>
      <w:r>
        <w:t xml:space="preserve"> i držav</w:t>
      </w:r>
      <w:r w:rsidR="00736313">
        <w:t xml:space="preserve">a </w:t>
      </w:r>
      <w:r>
        <w:t xml:space="preserve">znatno </w:t>
      </w:r>
      <w:r w:rsidR="00736313">
        <w:t>povećavaju</w:t>
      </w:r>
      <w:r>
        <w:t xml:space="preserve"> kad zanemaruju politiku rodne ravnopravnosti. Jednakost se očituje u redefiniranju naših društvenih uloga (npr. muškarac koji gura dječka kolica i </w:t>
      </w:r>
      <w:r>
        <w:lastRenderedPageBreak/>
        <w:t>dalje je muškarac, žena u vojsci i dalje je žena). Muškarci počinju shvaćati da razvoj događaja u kojima se žene oslobađaju zastarjelih normi (odgoj djece, briga o domu...) imaju praktičan utjecaj i na njih. Tradicionalne uloge koje su muškarci igrali u društvu i obitelji prestali su biti "tipični muški" poslovi.</w:t>
      </w:r>
    </w:p>
    <w:p w14:paraId="20CF681D" w14:textId="77777777" w:rsidR="006109A8" w:rsidRDefault="00DF70FE">
      <w:r>
        <w:t xml:space="preserve">Uključivanje muškaraca u rodna pitanja pomaže u rušenju društvenog stereotipa da "muškarci ne plaču", što je dobro </w:t>
      </w:r>
      <w:r w:rsidR="00736313">
        <w:t>jer si</w:t>
      </w:r>
      <w:r>
        <w:t xml:space="preserve"> mogu priuštiti pokazivanje slabosti. Većina muškarce još uvijek doživljava kao</w:t>
      </w:r>
      <w:r w:rsidR="00736313">
        <w:t xml:space="preserve"> </w:t>
      </w:r>
      <w:r>
        <w:t xml:space="preserve">odgovorne za osiguravanje prihoda za cijelu obitelj. Pritisak koji muškarci osjete kad izgube posao utječe na njih puno više nego na žene. </w:t>
      </w:r>
    </w:p>
    <w:p w14:paraId="4FD9D296" w14:textId="77777777" w:rsidR="006109A8" w:rsidRDefault="00DF70FE">
      <w:r>
        <w:t xml:space="preserve">Briga o djeci, obiteljski život i ravnoteža poslovnog i privatnog života otvoreni </w:t>
      </w:r>
      <w:r w:rsidR="00736313">
        <w:t xml:space="preserve">su </w:t>
      </w:r>
      <w:r>
        <w:t>za muškarce. Prema trenutnoj globalnoj kampanji očinstva</w:t>
      </w:r>
      <w:r w:rsidR="00736313">
        <w:t>,</w:t>
      </w:r>
      <w:r>
        <w:t xml:space="preserve"> muškarci su zainteresirani za brigu o svojoj djeci od najranije dobi</w:t>
      </w:r>
      <w:r w:rsidR="00736313">
        <w:t xml:space="preserve"> i dijele </w:t>
      </w:r>
      <w:r>
        <w:t>tu ulogu sa svojim partnerom.</w:t>
      </w:r>
    </w:p>
    <w:p w14:paraId="7270AB37" w14:textId="77777777" w:rsidR="006109A8" w:rsidRDefault="00DF70FE">
      <w:r>
        <w:t>Namjera ovog priručnika nije produbiti ovaj teorijski okvir koji se može naći u preliminarnom ishodu ovog projekta: Priručnik (poveznica)</w:t>
      </w:r>
    </w:p>
    <w:p w14:paraId="67655E4E" w14:textId="77777777" w:rsidR="006109A8" w:rsidRDefault="00DF70FE">
      <w:r>
        <w:t>Cilj priručnika je pružiti cjelovitiji pogled na rodna pitanja iz perspektive muškaraca. Nudi detaljniji prikaz tem</w:t>
      </w:r>
      <w:r w:rsidR="00736313">
        <w:t>a</w:t>
      </w:r>
      <w:r>
        <w:t xml:space="preserve"> i sadrži primjere dobre prakse i druge srodne teme poput nasilja nad muškarcima, položaja muškaraca i žena na tržištu rada. </w:t>
      </w:r>
    </w:p>
    <w:p w14:paraId="36DFC3F5" w14:textId="77777777" w:rsidR="006109A8" w:rsidRDefault="00DF70FE">
      <w:pPr>
        <w:pStyle w:val="Heading1"/>
      </w:pPr>
      <w:bookmarkStart w:id="4" w:name="_heading=h.2et92p0" w:colFirst="0" w:colLast="0"/>
      <w:bookmarkEnd w:id="4"/>
      <w:r>
        <w:t>O priručniku</w:t>
      </w:r>
    </w:p>
    <w:p w14:paraId="416D5DE1" w14:textId="77777777" w:rsidR="006109A8" w:rsidRDefault="00DF70FE">
      <w:r>
        <w:t xml:space="preserve">Ovaj priručnik predstavlja </w:t>
      </w:r>
      <w:r w:rsidR="003D37A1">
        <w:t>radionice</w:t>
      </w:r>
      <w:r>
        <w:t xml:space="preserve"> koj</w:t>
      </w:r>
      <w:r w:rsidR="003D37A1">
        <w:t xml:space="preserve">e </w:t>
      </w:r>
      <w:r>
        <w:t>nud</w:t>
      </w:r>
      <w:r w:rsidR="003D37A1">
        <w:t>e</w:t>
      </w:r>
      <w:r>
        <w:t xml:space="preserve"> novu metodologiju u okviru neformalnog obrazovanja odraslih na temu rodnih pitanja. Glavni </w:t>
      </w:r>
      <w:r w:rsidR="003D37A1">
        <w:t xml:space="preserve">je </w:t>
      </w:r>
      <w:r>
        <w:t>cilj</w:t>
      </w:r>
      <w:r w:rsidR="003D37A1">
        <w:t xml:space="preserve"> radionica</w:t>
      </w:r>
      <w:r>
        <w:t xml:space="preserve"> podizanje svijesti o rodnim pitanjima, s posebnim naglaskom na ulogu muškaraca u postizanju jednakih mogućnosti u različitim poljima svakodnevnog života</w:t>
      </w:r>
      <w:r w:rsidR="003D37A1">
        <w:t xml:space="preserve"> - </w:t>
      </w:r>
      <w:r>
        <w:t>od socijalnog do političkog i ekonomskog aspekta.</w:t>
      </w:r>
    </w:p>
    <w:p w14:paraId="1BB74C58" w14:textId="77777777" w:rsidR="006109A8" w:rsidRDefault="00DF70FE">
      <w:r>
        <w:t>Obraća se ljudima zainteresiranim za rodna pitanja, stručnjacima koji žele proširiti svoju percepciju ove teme iz muške perspektive, pružajući informacije o područjima u kojima se muškarci osjećaju diskriminirano i kako to utječe na društvo s različitih gledišta.</w:t>
      </w:r>
    </w:p>
    <w:p w14:paraId="61F88A02" w14:textId="77777777" w:rsidR="006109A8" w:rsidRDefault="003D37A1">
      <w:r>
        <w:t>Ove su radionice</w:t>
      </w:r>
      <w:r w:rsidR="00DF70FE">
        <w:t xml:space="preserve"> namijenjen</w:t>
      </w:r>
      <w:r>
        <w:t>e</w:t>
      </w:r>
      <w:r w:rsidR="00DF70FE">
        <w:t xml:space="preserve"> profesionalcima, stručnjacima za obrazovanje odraslih, menadžerima ljudskih resursa, </w:t>
      </w:r>
      <w:r>
        <w:t>edukatorima</w:t>
      </w:r>
      <w:r w:rsidR="00DF70FE">
        <w:t xml:space="preserve"> i savjetnicima koji rade na polju rodnog obrazovanja, službenicima iz relevantnih državnih agencija, nevladinim organizacijama koje se bave pitanjima rodne ravnopravnosti i jednakim mogućnostima.</w:t>
      </w:r>
    </w:p>
    <w:p w14:paraId="16D357DB" w14:textId="77777777" w:rsidR="006109A8" w:rsidRDefault="00DF70FE">
      <w:pPr>
        <w:pStyle w:val="Heading1"/>
      </w:pPr>
      <w:bookmarkStart w:id="5" w:name="_heading=h.tyjcwt" w:colFirst="0" w:colLast="0"/>
      <w:bookmarkEnd w:id="5"/>
      <w:r>
        <w:t>Struktura tečaja</w:t>
      </w:r>
    </w:p>
    <w:p w14:paraId="44DE19F7" w14:textId="77777777" w:rsidR="006109A8" w:rsidRDefault="003D37A1">
      <w:r>
        <w:t>Radionica</w:t>
      </w:r>
      <w:r w:rsidR="00DF70FE">
        <w:t xml:space="preserve"> je podijelje</w:t>
      </w:r>
      <w:r>
        <w:t xml:space="preserve">na </w:t>
      </w:r>
      <w:r w:rsidR="00DF70FE">
        <w:t xml:space="preserve">u četiri sesije, a svaka sesija traje dva školska sata. Hoće li se radionica održavati tijekom jednog ili dva dana, ovisi o navikama zemlje partnera, mogućnostima nastavnika i </w:t>
      </w:r>
      <w:r>
        <w:t>sudionika</w:t>
      </w:r>
      <w:r w:rsidR="00DF70FE">
        <w:t>.</w:t>
      </w:r>
    </w:p>
    <w:p w14:paraId="1796F56B" w14:textId="77777777" w:rsidR="006109A8" w:rsidRDefault="00DF70FE">
      <w:r>
        <w:t>Svaka sesija sadrži detaljan opis predloženih aktivnosti s njihovim ciljevima i svrhom, očekivanim ukupnim trajanjem, potrebnim materijalima. Predstavlja detaljan opis aktivnosti, uključujući metode rada, raspored i popis potrebnih alata koje će nastavnik koristiti tijekom svake aktivnosti. Također su navedeni praktični savjeti i preporuke za nastavnike za svaku sesiju.</w:t>
      </w:r>
    </w:p>
    <w:p w14:paraId="1551D7CD" w14:textId="77777777" w:rsidR="006109A8" w:rsidRDefault="00DF70FE">
      <w:pPr>
        <w:pStyle w:val="Heading1"/>
      </w:pPr>
      <w:bookmarkStart w:id="6" w:name="_heading=h.3dy6vkm" w:colFirst="0" w:colLast="0"/>
      <w:bookmarkEnd w:id="6"/>
      <w:r>
        <w:lastRenderedPageBreak/>
        <w:t>Završna poglavlja</w:t>
      </w:r>
    </w:p>
    <w:p w14:paraId="7FD08359" w14:textId="77777777" w:rsidR="006109A8" w:rsidRDefault="00DF70FE">
      <w:r>
        <w:t>Nakon opisa aktivnosti nalazi se dodatak koji sadrži materijale u obliku powerpoint prezentacija koje će nastavnik koristiti tijekom sesija.</w:t>
      </w:r>
    </w:p>
    <w:p w14:paraId="7D4BF027" w14:textId="77777777" w:rsidR="006109A8" w:rsidRDefault="003D37A1">
      <w:r>
        <w:t>Prilozi</w:t>
      </w:r>
      <w:r w:rsidR="00DF70FE">
        <w:t xml:space="preserve"> sadrž</w:t>
      </w:r>
      <w:r>
        <w:t>e</w:t>
      </w:r>
      <w:r w:rsidR="00DF70FE">
        <w:t xml:space="preserve"> i evaluacijski upitnik za sudionike, kao i razne korisne materijale i dokumente koji mogu pomoći nastavniku da vodi radionicu i upozna polaznike sa zadanom temom.</w:t>
      </w:r>
    </w:p>
    <w:p w14:paraId="65490E10" w14:textId="77777777" w:rsidR="006109A8" w:rsidRDefault="003D37A1">
      <w:r>
        <w:t>Završno</w:t>
      </w:r>
      <w:r w:rsidR="00DF70FE">
        <w:t xml:space="preserve"> poglavlje sadrži svjedočanstva i povratne informacije sudionika i nastavnika, koji su prikupljeni tijekom pilot faze i naknadno integrirani u priručnik.</w:t>
      </w:r>
    </w:p>
    <w:p w14:paraId="3EAD6C6E" w14:textId="77777777" w:rsidR="006109A8" w:rsidRDefault="00DF70FE">
      <w:pPr>
        <w:spacing w:before="0" w:after="0"/>
        <w:jc w:val="left"/>
      </w:pPr>
      <w:r>
        <w:br w:type="page"/>
      </w:r>
    </w:p>
    <w:p w14:paraId="1E259207" w14:textId="77777777" w:rsidR="006109A8" w:rsidRDefault="003D37A1">
      <w:pPr>
        <w:pStyle w:val="Heading1"/>
      </w:pPr>
      <w:bookmarkStart w:id="7" w:name="_heading=h.1t3h5sf" w:colFirst="0" w:colLast="0"/>
      <w:bookmarkEnd w:id="7"/>
      <w:r>
        <w:lastRenderedPageBreak/>
        <w:t>Radionica</w:t>
      </w:r>
      <w:r w:rsidR="00DF70FE">
        <w:t xml:space="preserve"> uživo</w:t>
      </w:r>
    </w:p>
    <w:p w14:paraId="225FD6C2" w14:textId="77777777" w:rsidR="006109A8" w:rsidRDefault="006109A8"/>
    <w:p w14:paraId="51BE9D81" w14:textId="77777777" w:rsidR="006109A8" w:rsidRDefault="00DF70FE">
      <w:pPr>
        <w:pStyle w:val="Heading2"/>
      </w:pPr>
      <w:bookmarkStart w:id="8" w:name="_heading=h.4d34og8" w:colFirst="0" w:colLast="0"/>
      <w:bookmarkEnd w:id="8"/>
      <w:r>
        <w:t xml:space="preserve">Prije </w:t>
      </w:r>
      <w:r w:rsidR="003D37A1">
        <w:t>radionice</w:t>
      </w:r>
      <w:r>
        <w:t>: savjeti i preporuke za nastavnike</w:t>
      </w:r>
    </w:p>
    <w:p w14:paraId="18AD2D37" w14:textId="77777777" w:rsidR="006109A8" w:rsidRDefault="006109A8"/>
    <w:p w14:paraId="46AC582B" w14:textId="77777777" w:rsidR="006109A8" w:rsidRDefault="00DF70FE">
      <w:r>
        <w:t>Prije početka aktivnosti</w:t>
      </w:r>
      <w:r w:rsidR="003D37A1">
        <w:t xml:space="preserve">, predlaže se da </w:t>
      </w:r>
      <w:r>
        <w:t xml:space="preserve">nastavnici </w:t>
      </w:r>
      <w:r w:rsidR="003D37A1">
        <w:t>razmotre</w:t>
      </w:r>
      <w:r>
        <w:t xml:space="preserve"> nekoliko savjeta i preporuka za bolje upravljanje </w:t>
      </w:r>
      <w:r w:rsidR="003D37A1">
        <w:t>radionicom</w:t>
      </w:r>
      <w:r>
        <w:t xml:space="preserve"> i olakšavanje rada grupe.</w:t>
      </w:r>
    </w:p>
    <w:p w14:paraId="5CBF4482" w14:textId="77777777" w:rsidR="006109A8" w:rsidRDefault="006109A8"/>
    <w:p w14:paraId="30B415BB" w14:textId="77777777" w:rsidR="006109A8" w:rsidRDefault="00DF70FE">
      <w:r>
        <w:t>Opća pravila za grupnu dinamiku:</w:t>
      </w:r>
    </w:p>
    <w:p w14:paraId="07B26CFF" w14:textId="77777777" w:rsidR="006109A8" w:rsidRDefault="00DF70FE">
      <w:pPr>
        <w:pStyle w:val="P68B1DB1-Normal2"/>
        <w:numPr>
          <w:ilvl w:val="0"/>
          <w:numId w:val="7"/>
        </w:numPr>
        <w:pBdr>
          <w:top w:val="nil"/>
          <w:left w:val="nil"/>
          <w:bottom w:val="nil"/>
          <w:right w:val="nil"/>
          <w:between w:val="nil"/>
        </w:pBdr>
        <w:spacing w:after="0"/>
      </w:pPr>
      <w:r>
        <w:t>Postavljanje jasnih ciljeva: rasprava će sudionicima omogućiti da razviju pravednost i osjetljivost na suprotna gledišta.</w:t>
      </w:r>
    </w:p>
    <w:p w14:paraId="630C1FBE" w14:textId="77777777" w:rsidR="006109A8" w:rsidRDefault="00DF70FE">
      <w:pPr>
        <w:pStyle w:val="P68B1DB1-Normal2"/>
        <w:numPr>
          <w:ilvl w:val="0"/>
          <w:numId w:val="7"/>
        </w:numPr>
        <w:pBdr>
          <w:top w:val="nil"/>
          <w:left w:val="nil"/>
          <w:bottom w:val="nil"/>
          <w:right w:val="nil"/>
          <w:between w:val="nil"/>
        </w:pBdr>
        <w:spacing w:before="0" w:after="0"/>
      </w:pPr>
      <w:r>
        <w:t>Postavljanje jasnih pravila: slušajte</w:t>
      </w:r>
      <w:r w:rsidR="003D37A1">
        <w:t xml:space="preserve"> s poštovanjem</w:t>
      </w:r>
      <w:r>
        <w:t>, poštujte stavove drugih, kritizirajte ideje, a ne ljude, izbjegavajte korištenje pogrdnih riječi.</w:t>
      </w:r>
    </w:p>
    <w:p w14:paraId="632AA333" w14:textId="77777777" w:rsidR="006109A8" w:rsidRDefault="00DF70FE">
      <w:pPr>
        <w:numPr>
          <w:ilvl w:val="0"/>
          <w:numId w:val="7"/>
        </w:numPr>
        <w:pBdr>
          <w:top w:val="nil"/>
          <w:left w:val="nil"/>
          <w:bottom w:val="nil"/>
          <w:right w:val="nil"/>
          <w:between w:val="nil"/>
        </w:pBdr>
        <w:spacing w:before="0" w:after="0"/>
      </w:pPr>
      <w:r>
        <w:rPr>
          <w:rFonts w:ascii="Avenir" w:hAnsi="Avenir"/>
          <w:color w:val="000000"/>
        </w:rPr>
        <w:t xml:space="preserve">Trajanje je naznačeno za svaku aktivnost. </w:t>
      </w:r>
      <w:r>
        <w:t>Vrijeme trajanja</w:t>
      </w:r>
      <w:r>
        <w:rPr>
          <w:rFonts w:ascii="Avenir" w:hAnsi="Avenir"/>
          <w:color w:val="000000"/>
        </w:rPr>
        <w:t xml:space="preserve"> je samo okvirno, a nastavnik će prilikom izvođenja nastave uzeti u obzir interes grupe za pojedinim aktivnostima. Neke aktivnosti se mogu skratiti ili produljiti ovisno o interesu grupe.</w:t>
      </w:r>
    </w:p>
    <w:p w14:paraId="75C3B9EF" w14:textId="77777777" w:rsidR="006109A8" w:rsidRDefault="006109A8">
      <w:pPr>
        <w:pBdr>
          <w:top w:val="nil"/>
          <w:left w:val="nil"/>
          <w:bottom w:val="nil"/>
          <w:right w:val="nil"/>
          <w:between w:val="nil"/>
        </w:pBdr>
        <w:spacing w:before="0"/>
        <w:ind w:left="720"/>
        <w:rPr>
          <w:rFonts w:ascii="Avenir" w:hAnsi="Avenir"/>
          <w:color w:val="000000"/>
        </w:rPr>
      </w:pPr>
    </w:p>
    <w:p w14:paraId="70C100EE" w14:textId="77777777" w:rsidR="006109A8" w:rsidRDefault="00DF70FE">
      <w:r>
        <w:t>Kako bi nastavnici trebali razgovarati o osjetljivim temama?</w:t>
      </w:r>
    </w:p>
    <w:p w14:paraId="374D9516" w14:textId="77777777" w:rsidR="006109A8" w:rsidRDefault="006109A8">
      <w:pPr>
        <w:ind w:left="360"/>
      </w:pPr>
    </w:p>
    <w:p w14:paraId="365D32C0" w14:textId="77777777" w:rsidR="006109A8" w:rsidRDefault="00DF70FE">
      <w:pPr>
        <w:pStyle w:val="P68B1DB1-Normal2"/>
        <w:numPr>
          <w:ilvl w:val="0"/>
          <w:numId w:val="7"/>
        </w:numPr>
        <w:pBdr>
          <w:top w:val="nil"/>
          <w:left w:val="nil"/>
          <w:bottom w:val="nil"/>
          <w:right w:val="nil"/>
          <w:between w:val="nil"/>
        </w:pBdr>
        <w:spacing w:after="0"/>
      </w:pPr>
      <w:r>
        <w:t xml:space="preserve">Kako olakšati građansku raspravu: ako je potrebno, </w:t>
      </w:r>
      <w:r w:rsidR="003D37A1">
        <w:t xml:space="preserve">nastavnik će intervenirati i podsjetiti </w:t>
      </w:r>
      <w:r>
        <w:t>sudionike da poštuju prava drugih da imaju svoje mišljenje; ispravljanje dezinformacija; omogućiti da se sudionici ne osjećaju osobno napadnuti te da se treba fokusirati na ideje, a ne na ljude koji te ideje dijele.</w:t>
      </w:r>
    </w:p>
    <w:p w14:paraId="3070CDB6" w14:textId="77777777" w:rsidR="006109A8" w:rsidRDefault="00DF70FE">
      <w:pPr>
        <w:numPr>
          <w:ilvl w:val="0"/>
          <w:numId w:val="7"/>
        </w:numPr>
        <w:pBdr>
          <w:top w:val="nil"/>
          <w:left w:val="nil"/>
          <w:bottom w:val="nil"/>
          <w:right w:val="nil"/>
          <w:between w:val="nil"/>
        </w:pBdr>
        <w:spacing w:before="0" w:after="0"/>
      </w:pPr>
      <w:r>
        <w:rPr>
          <w:rFonts w:ascii="Avenir" w:hAnsi="Avenir"/>
          <w:color w:val="000000"/>
        </w:rPr>
        <w:t xml:space="preserve">Nosite se s emocionalnim usponima: budite spremni na to da će neki sudionici reagirati emocionalno ili ljutito. U tom slučaju, nastavnik </w:t>
      </w:r>
      <w:r>
        <w:t>ne treba</w:t>
      </w:r>
      <w:r>
        <w:rPr>
          <w:rFonts w:ascii="Avenir" w:hAnsi="Avenir"/>
          <w:color w:val="000000"/>
        </w:rPr>
        <w:t xml:space="preserve"> zanemariti nastalu situaciju, već treba ostati hladne glave i </w:t>
      </w:r>
      <w:r>
        <w:t>pokušati</w:t>
      </w:r>
      <w:r>
        <w:rPr>
          <w:rFonts w:ascii="Avenir" w:hAnsi="Avenir"/>
          <w:color w:val="000000"/>
        </w:rPr>
        <w:t xml:space="preserve"> je pretvoriti u situaciju iz koje se nešto može naučiti.</w:t>
      </w:r>
    </w:p>
    <w:p w14:paraId="72909069" w14:textId="77777777" w:rsidR="006109A8" w:rsidRDefault="00DF70FE">
      <w:pPr>
        <w:numPr>
          <w:ilvl w:val="0"/>
          <w:numId w:val="7"/>
        </w:numPr>
        <w:pBdr>
          <w:top w:val="nil"/>
          <w:left w:val="nil"/>
          <w:bottom w:val="nil"/>
          <w:right w:val="nil"/>
          <w:between w:val="nil"/>
        </w:pBdr>
        <w:spacing w:before="0" w:after="0"/>
      </w:pPr>
      <w:r>
        <w:rPr>
          <w:rFonts w:ascii="Avenir" w:hAnsi="Avenir"/>
          <w:color w:val="000000"/>
        </w:rPr>
        <w:t xml:space="preserve">Uloga </w:t>
      </w:r>
      <w:r>
        <w:t>nastavnika</w:t>
      </w:r>
      <w:r>
        <w:rPr>
          <w:rFonts w:ascii="Avenir" w:hAnsi="Avenir"/>
          <w:color w:val="000000"/>
        </w:rPr>
        <w:t xml:space="preserve"> jest da ne osuđuje i da </w:t>
      </w:r>
      <w:r w:rsidR="00693518">
        <w:rPr>
          <w:rFonts w:ascii="Avenir" w:hAnsi="Avenir"/>
          <w:color w:val="000000"/>
        </w:rPr>
        <w:t>potiče</w:t>
      </w:r>
      <w:r>
        <w:rPr>
          <w:rFonts w:ascii="Avenir" w:hAnsi="Avenir"/>
          <w:color w:val="000000"/>
        </w:rPr>
        <w:t xml:space="preserve"> ljude da razmišljaju izvan okvira, a da pritom ne budu žrtve stereotipa ili predrasuda.</w:t>
      </w:r>
    </w:p>
    <w:p w14:paraId="2F010F6C" w14:textId="77777777" w:rsidR="006109A8" w:rsidRDefault="00DF70FE">
      <w:pPr>
        <w:pStyle w:val="P68B1DB1-Normal2"/>
        <w:numPr>
          <w:ilvl w:val="0"/>
          <w:numId w:val="7"/>
        </w:numPr>
        <w:pBdr>
          <w:top w:val="nil"/>
          <w:left w:val="nil"/>
          <w:bottom w:val="nil"/>
          <w:right w:val="nil"/>
          <w:between w:val="nil"/>
        </w:pBdr>
        <w:spacing w:before="0" w:after="0"/>
      </w:pPr>
      <w:r>
        <w:t>S ciljem poticanja zdravog i slobodnog dijaloga, poželjno je da nastavnik naglasi činjenicu da je grupa siguran prostor u kojem nema mjesta osuđivanju.</w:t>
      </w:r>
    </w:p>
    <w:p w14:paraId="56B95EB3" w14:textId="77777777" w:rsidR="006109A8" w:rsidRDefault="00DF70FE">
      <w:pPr>
        <w:pStyle w:val="P68B1DB1-Normal2"/>
        <w:numPr>
          <w:ilvl w:val="0"/>
          <w:numId w:val="7"/>
        </w:numPr>
        <w:pBdr>
          <w:top w:val="nil"/>
          <w:left w:val="nil"/>
          <w:bottom w:val="nil"/>
          <w:right w:val="nil"/>
          <w:between w:val="nil"/>
        </w:pBdr>
        <w:spacing w:before="0" w:after="0"/>
      </w:pPr>
      <w:r>
        <w:t>Nastavnik bi trebao voditi računa da svaki sudionik bude aktivan, a ne da samo pojedinici pričaju, te bi trebao moderirati raspravu koje bi mogle postati intenzivna. Nastavnik mora svima dati prostora da izraze svoje mišljenje i sudionike koji su povučeniji</w:t>
      </w:r>
      <w:r w:rsidR="00693518">
        <w:t xml:space="preserve"> poticati na sudjelovanje.</w:t>
      </w:r>
    </w:p>
    <w:p w14:paraId="2072E946" w14:textId="77777777" w:rsidR="006109A8" w:rsidRDefault="006109A8">
      <w:pPr>
        <w:pBdr>
          <w:top w:val="nil"/>
          <w:left w:val="nil"/>
          <w:bottom w:val="nil"/>
          <w:right w:val="nil"/>
          <w:between w:val="nil"/>
        </w:pBdr>
        <w:spacing w:before="0"/>
        <w:ind w:left="720"/>
        <w:rPr>
          <w:rFonts w:ascii="Avenir" w:hAnsi="Avenir"/>
          <w:color w:val="000000"/>
        </w:rPr>
      </w:pPr>
    </w:p>
    <w:p w14:paraId="736BD9A6" w14:textId="77777777" w:rsidR="00693518" w:rsidRDefault="00693518">
      <w:pPr>
        <w:pBdr>
          <w:top w:val="nil"/>
          <w:left w:val="nil"/>
          <w:bottom w:val="nil"/>
          <w:right w:val="nil"/>
          <w:between w:val="nil"/>
        </w:pBdr>
        <w:spacing w:before="0"/>
        <w:ind w:left="720"/>
        <w:rPr>
          <w:rFonts w:ascii="Avenir" w:hAnsi="Avenir"/>
          <w:color w:val="000000"/>
        </w:rPr>
      </w:pPr>
    </w:p>
    <w:p w14:paraId="0B89B07E" w14:textId="77777777" w:rsidR="00693518" w:rsidRDefault="00693518">
      <w:pPr>
        <w:pBdr>
          <w:top w:val="nil"/>
          <w:left w:val="nil"/>
          <w:bottom w:val="nil"/>
          <w:right w:val="nil"/>
          <w:between w:val="nil"/>
        </w:pBdr>
        <w:spacing w:before="0"/>
        <w:ind w:left="720"/>
        <w:rPr>
          <w:rFonts w:ascii="Avenir" w:hAnsi="Avenir"/>
          <w:color w:val="000000"/>
        </w:rPr>
      </w:pPr>
    </w:p>
    <w:p w14:paraId="3C447690" w14:textId="77777777" w:rsidR="006109A8" w:rsidRDefault="00DF70FE">
      <w:pPr>
        <w:pStyle w:val="Heading1"/>
        <w:jc w:val="both"/>
      </w:pPr>
      <w:bookmarkStart w:id="9" w:name="_heading=h.2s8eyo1" w:colFirst="0" w:colLast="0"/>
      <w:bookmarkEnd w:id="9"/>
      <w:r>
        <w:lastRenderedPageBreak/>
        <w:t>1</w:t>
      </w:r>
      <w:r w:rsidR="00330DCC">
        <w:t xml:space="preserve">. sesija </w:t>
      </w:r>
      <w:r>
        <w:t>- Što su ravnopravnost</w:t>
      </w:r>
      <w:r w:rsidR="00330DCC">
        <w:t xml:space="preserve"> spolova</w:t>
      </w:r>
      <w:r>
        <w:t xml:space="preserve"> i rodni stereotipi?</w:t>
      </w:r>
    </w:p>
    <w:p w14:paraId="29855345" w14:textId="77777777" w:rsidR="006109A8" w:rsidRDefault="006109A8"/>
    <w:p w14:paraId="7AD8598D" w14:textId="77777777" w:rsidR="006109A8" w:rsidRDefault="00DF70FE">
      <w:r>
        <w:t>U prvoj sesiji sudionici se upoznaju s temom ravnopravnosti spolova i definiraju ključne pojmove. Fokus je na prepoznavanju nejednakosti s kojima se muškarci suočavaju u različitim područjima svakodnevnog života. Sesija se također dotiče teme rodnih stereotipa.</w:t>
      </w:r>
    </w:p>
    <w:p w14:paraId="58F06E1B" w14:textId="77777777" w:rsidR="006109A8" w:rsidRDefault="006109A8"/>
    <w:p w14:paraId="1ABCF3A1" w14:textId="77777777" w:rsidR="006109A8" w:rsidRDefault="00DF70FE">
      <w:pPr>
        <w:pStyle w:val="Heading2"/>
      </w:pPr>
      <w:bookmarkStart w:id="10" w:name="_heading=h.17dp8vu" w:colFirst="0" w:colLast="0"/>
      <w:bookmarkEnd w:id="10"/>
      <w:r>
        <w:t>Ciljevi sesije</w:t>
      </w:r>
    </w:p>
    <w:p w14:paraId="5DDB1797" w14:textId="77777777" w:rsidR="006109A8" w:rsidRDefault="00DF70FE">
      <w:pPr>
        <w:rPr>
          <w:rFonts w:ascii="Times New Roman" w:eastAsia="Times New Roman" w:hAnsi="Times New Roman" w:cs="Times New Roman"/>
        </w:rPr>
      </w:pPr>
      <w:r>
        <w:t>Ciljevi sesije i planirane aktivnosti: </w:t>
      </w:r>
    </w:p>
    <w:p w14:paraId="3924ED39" w14:textId="77777777" w:rsidR="006109A8" w:rsidRDefault="00DF70FE">
      <w:pPr>
        <w:pStyle w:val="P68B1DB1-Normal2"/>
        <w:numPr>
          <w:ilvl w:val="0"/>
          <w:numId w:val="1"/>
        </w:numPr>
        <w:pBdr>
          <w:top w:val="nil"/>
          <w:left w:val="nil"/>
          <w:bottom w:val="nil"/>
          <w:right w:val="nil"/>
          <w:between w:val="nil"/>
        </w:pBdr>
        <w:spacing w:after="0"/>
      </w:pPr>
      <w:r>
        <w:t>stvoriti klimu povjerenja</w:t>
      </w:r>
    </w:p>
    <w:p w14:paraId="58AD76BA" w14:textId="77777777" w:rsidR="006109A8" w:rsidRDefault="00DF70FE">
      <w:pPr>
        <w:pStyle w:val="P68B1DB1-Normal2"/>
        <w:numPr>
          <w:ilvl w:val="0"/>
          <w:numId w:val="1"/>
        </w:numPr>
        <w:pBdr>
          <w:top w:val="nil"/>
          <w:left w:val="nil"/>
          <w:bottom w:val="nil"/>
          <w:right w:val="nil"/>
          <w:between w:val="nil"/>
        </w:pBdr>
        <w:spacing w:before="0" w:after="0"/>
      </w:pPr>
      <w:r>
        <w:t xml:space="preserve">definirati ključne pojmove o ravnopravnosti spolova </w:t>
      </w:r>
    </w:p>
    <w:p w14:paraId="11B0A14E" w14:textId="77777777" w:rsidR="006109A8" w:rsidRDefault="00DF70FE">
      <w:pPr>
        <w:pStyle w:val="P68B1DB1-Normal2"/>
        <w:numPr>
          <w:ilvl w:val="0"/>
          <w:numId w:val="1"/>
        </w:numPr>
        <w:pBdr>
          <w:top w:val="nil"/>
          <w:left w:val="nil"/>
          <w:bottom w:val="nil"/>
          <w:right w:val="nil"/>
          <w:between w:val="nil"/>
        </w:pBdr>
        <w:spacing w:before="0" w:after="0"/>
      </w:pPr>
      <w:r>
        <w:t>raspravljati o ravnopravnosti spolova u različitim područjima kao što su radno mjesto, briga za obitelj, nasilje, slobodno vrijeme, ponašanje, mediji, s posebnim naglaskom na muškarce</w:t>
      </w:r>
    </w:p>
    <w:p w14:paraId="4028D7BF" w14:textId="77777777" w:rsidR="006109A8" w:rsidRDefault="00DF70FE">
      <w:pPr>
        <w:pStyle w:val="P68B1DB1-Normal2"/>
        <w:numPr>
          <w:ilvl w:val="0"/>
          <w:numId w:val="1"/>
        </w:numPr>
        <w:pBdr>
          <w:top w:val="nil"/>
          <w:left w:val="nil"/>
          <w:bottom w:val="nil"/>
          <w:right w:val="nil"/>
          <w:between w:val="nil"/>
        </w:pBdr>
        <w:spacing w:before="0" w:after="0"/>
      </w:pPr>
      <w:r>
        <w:t>podići svijest o stereotipnim prikazima muškaraca i žena</w:t>
      </w:r>
    </w:p>
    <w:p w14:paraId="79E98CE1" w14:textId="77777777" w:rsidR="006109A8" w:rsidRDefault="00DF70FE">
      <w:pPr>
        <w:pStyle w:val="P68B1DB1-Normal2"/>
        <w:numPr>
          <w:ilvl w:val="0"/>
          <w:numId w:val="1"/>
        </w:numPr>
        <w:pBdr>
          <w:top w:val="nil"/>
          <w:left w:val="nil"/>
          <w:bottom w:val="nil"/>
          <w:right w:val="nil"/>
          <w:between w:val="nil"/>
        </w:pBdr>
        <w:spacing w:before="0" w:after="0"/>
      </w:pPr>
      <w:r>
        <w:t>podići svijest i razumijevanje potrebe da se muškarci uključe u pitanja jednakih mogućnosti</w:t>
      </w:r>
    </w:p>
    <w:p w14:paraId="0FCE936B" w14:textId="77777777" w:rsidR="006109A8" w:rsidRDefault="00DF70FE">
      <w:pPr>
        <w:pStyle w:val="P68B1DB1-Normal2"/>
        <w:numPr>
          <w:ilvl w:val="0"/>
          <w:numId w:val="1"/>
        </w:numPr>
        <w:pBdr>
          <w:top w:val="nil"/>
          <w:left w:val="nil"/>
          <w:bottom w:val="nil"/>
          <w:right w:val="nil"/>
          <w:between w:val="nil"/>
        </w:pBdr>
        <w:spacing w:before="0"/>
      </w:pPr>
      <w:r>
        <w:t>proširiti percepciju sudionika o ovoj temi iz muške perspektive</w:t>
      </w:r>
    </w:p>
    <w:p w14:paraId="02FA3722" w14:textId="77777777" w:rsidR="006109A8" w:rsidRDefault="006109A8">
      <w:pPr>
        <w:pStyle w:val="Heading2"/>
      </w:pPr>
    </w:p>
    <w:p w14:paraId="5421BCDC" w14:textId="77777777" w:rsidR="006109A8" w:rsidRDefault="00DF70FE">
      <w:pPr>
        <w:pStyle w:val="Heading2"/>
      </w:pPr>
      <w:bookmarkStart w:id="11" w:name="_heading=h.3rdcrjn" w:colFirst="0" w:colLast="0"/>
      <w:bookmarkEnd w:id="11"/>
      <w:r>
        <w:t xml:space="preserve">Selfie-upoznavanje nastavnika i sudionika </w:t>
      </w:r>
    </w:p>
    <w:p w14:paraId="2D5735E4" w14:textId="77777777" w:rsidR="006109A8" w:rsidRDefault="00DF70FE">
      <w:pPr>
        <w:rPr>
          <w:rFonts w:ascii="Times New Roman" w:eastAsia="Times New Roman" w:hAnsi="Times New Roman" w:cs="Times New Roman"/>
        </w:rPr>
      </w:pPr>
      <w:r>
        <w:t>Nastavnik upućuje sudionike da na svom telefonu ili na svojim društvenim mrežama pronađu svoju fotografiju koja im je važna ili koju bi željeli pokazati drugima. Sudionici pokazuju fotografiju drugima/dijele telefon u krug i objašnjavaju zašto im je</w:t>
      </w:r>
      <w:r w:rsidR="00330DCC">
        <w:t xml:space="preserve"> odabrana fotografija</w:t>
      </w:r>
      <w:r>
        <w:t xml:space="preserve"> važna ili draga. Nastavnik započinje prvi i </w:t>
      </w:r>
      <w:r w:rsidR="00330DCC">
        <w:t>demonstrira</w:t>
      </w:r>
      <w:r>
        <w:t xml:space="preserve"> aktivnost.</w:t>
      </w:r>
    </w:p>
    <w:p w14:paraId="05BB40E0" w14:textId="77777777" w:rsidR="006109A8" w:rsidRDefault="00DF70FE">
      <w:pPr>
        <w:rPr>
          <w:rFonts w:ascii="Times New Roman" w:eastAsia="Times New Roman" w:hAnsi="Times New Roman" w:cs="Times New Roman"/>
        </w:rPr>
      </w:pPr>
      <w:r>
        <w:t>Nakon što su svi pokazali i objasnili svoje fotografije, nastavnik ovu aktivnost uspoređuje s tradicionalnijim načinima na koje se međusobno predstavljamo (koristeći standardne podatke: dob, posao, prebivalište itd.):</w:t>
      </w:r>
    </w:p>
    <w:p w14:paraId="7BB48B11" w14:textId="77777777" w:rsidR="006109A8" w:rsidRDefault="00DF70FE">
      <w:pPr>
        <w:rPr>
          <w:rFonts w:ascii="Times New Roman" w:eastAsia="Times New Roman" w:hAnsi="Times New Roman" w:cs="Times New Roman"/>
        </w:rPr>
      </w:pPr>
      <w:r>
        <w:t>·</w:t>
      </w:r>
      <w:r>
        <w:rPr>
          <w:rFonts w:ascii="Times New Roman" w:eastAsia="Times New Roman" w:hAnsi="Times New Roman" w:cs="Times New Roman"/>
          <w:sz w:val="14"/>
        </w:rPr>
        <w:t xml:space="preserve">        </w:t>
      </w:r>
      <w:r>
        <w:t>Što ste saznali jedni o drugima?</w:t>
      </w:r>
    </w:p>
    <w:p w14:paraId="58480622" w14:textId="77777777" w:rsidR="006109A8" w:rsidRDefault="00DF70FE">
      <w:pPr>
        <w:rPr>
          <w:b/>
        </w:rPr>
      </w:pPr>
      <w:r>
        <w:t>·</w:t>
      </w:r>
      <w:r>
        <w:rPr>
          <w:rFonts w:ascii="Times New Roman" w:eastAsia="Times New Roman" w:hAnsi="Times New Roman" w:cs="Times New Roman"/>
          <w:sz w:val="14"/>
        </w:rPr>
        <w:t xml:space="preserve">        </w:t>
      </w:r>
      <w:r>
        <w:t>Što vas je iznenadilo?</w:t>
      </w:r>
    </w:p>
    <w:p w14:paraId="5E202309" w14:textId="77777777" w:rsidR="006109A8" w:rsidRDefault="006109A8">
      <w:pPr>
        <w:pStyle w:val="Heading2"/>
      </w:pPr>
      <w:bookmarkStart w:id="12" w:name="_heading=h.26in1rg" w:colFirst="0" w:colLast="0"/>
      <w:bookmarkEnd w:id="12"/>
    </w:p>
    <w:p w14:paraId="11ED0490" w14:textId="77777777" w:rsidR="006109A8" w:rsidRDefault="00DF70FE">
      <w:pPr>
        <w:pStyle w:val="Heading2"/>
      </w:pPr>
      <w:bookmarkStart w:id="13" w:name="_heading=h.xruam778op5e" w:colFirst="0" w:colLast="0"/>
      <w:bookmarkEnd w:id="13"/>
      <w:r>
        <w:t>Alternativna aktivnost - Misteriozne oznake s imenima</w:t>
      </w:r>
    </w:p>
    <w:p w14:paraId="4CD4B831" w14:textId="77777777" w:rsidR="006109A8" w:rsidRDefault="00DF70FE">
      <w:pPr>
        <w:rPr>
          <w:rFonts w:ascii="Times New Roman" w:eastAsia="Times New Roman" w:hAnsi="Times New Roman" w:cs="Times New Roman"/>
        </w:rPr>
      </w:pPr>
      <w:r>
        <w:t>Sudionici stvaraju vlastite oznake s imenima crtajući šest kvadratića na papiru, a unutar svakog kvadratića pišu svoj odgovor za sljedeće kategorije:</w:t>
      </w:r>
    </w:p>
    <w:p w14:paraId="17AB0C44" w14:textId="77777777" w:rsidR="006109A8" w:rsidRDefault="00DF70FE">
      <w:pPr>
        <w:pStyle w:val="P68B1DB1-Normal2"/>
        <w:numPr>
          <w:ilvl w:val="0"/>
          <w:numId w:val="15"/>
        </w:numPr>
        <w:pBdr>
          <w:top w:val="nil"/>
          <w:left w:val="nil"/>
          <w:bottom w:val="nil"/>
          <w:right w:val="nil"/>
          <w:between w:val="nil"/>
        </w:pBdr>
        <w:spacing w:after="0"/>
        <w:rPr>
          <w:rFonts w:ascii="Times New Roman" w:eastAsia="Times New Roman" w:hAnsi="Times New Roman" w:cs="Times New Roman"/>
        </w:rPr>
      </w:pPr>
      <w:r>
        <w:t>hobiji</w:t>
      </w:r>
    </w:p>
    <w:p w14:paraId="180245BA" w14:textId="77777777" w:rsidR="006109A8" w:rsidRDefault="00DF70FE">
      <w:pPr>
        <w:pStyle w:val="P68B1DB1-Normal2"/>
        <w:numPr>
          <w:ilvl w:val="0"/>
          <w:numId w:val="15"/>
        </w:numPr>
        <w:pBdr>
          <w:top w:val="nil"/>
          <w:left w:val="nil"/>
          <w:bottom w:val="nil"/>
          <w:right w:val="nil"/>
          <w:between w:val="nil"/>
        </w:pBdr>
        <w:spacing w:before="0" w:after="0"/>
        <w:rPr>
          <w:rFonts w:ascii="Times New Roman" w:eastAsia="Times New Roman" w:hAnsi="Times New Roman" w:cs="Times New Roman"/>
        </w:rPr>
      </w:pPr>
      <w:r>
        <w:t>omiljena država</w:t>
      </w:r>
    </w:p>
    <w:p w14:paraId="2A39ACD0" w14:textId="77777777" w:rsidR="006109A8" w:rsidRDefault="00DF70FE">
      <w:pPr>
        <w:pStyle w:val="P68B1DB1-Normal2"/>
        <w:numPr>
          <w:ilvl w:val="0"/>
          <w:numId w:val="15"/>
        </w:numPr>
        <w:pBdr>
          <w:top w:val="nil"/>
          <w:left w:val="nil"/>
          <w:bottom w:val="nil"/>
          <w:right w:val="nil"/>
          <w:between w:val="nil"/>
        </w:pBdr>
        <w:spacing w:before="0" w:after="0"/>
        <w:rPr>
          <w:rFonts w:ascii="Times New Roman" w:eastAsia="Times New Roman" w:hAnsi="Times New Roman" w:cs="Times New Roman"/>
        </w:rPr>
      </w:pPr>
      <w:r>
        <w:t>gdje biste željeli biti trenutno</w:t>
      </w:r>
    </w:p>
    <w:p w14:paraId="01A782E7" w14:textId="77777777" w:rsidR="006109A8" w:rsidRDefault="00DF70FE">
      <w:pPr>
        <w:pStyle w:val="P68B1DB1-Normal2"/>
        <w:numPr>
          <w:ilvl w:val="0"/>
          <w:numId w:val="15"/>
        </w:numPr>
        <w:pBdr>
          <w:top w:val="nil"/>
          <w:left w:val="nil"/>
          <w:bottom w:val="nil"/>
          <w:right w:val="nil"/>
          <w:between w:val="nil"/>
        </w:pBdr>
        <w:spacing w:before="0" w:after="0"/>
        <w:rPr>
          <w:rFonts w:ascii="Times New Roman" w:eastAsia="Times New Roman" w:hAnsi="Times New Roman" w:cs="Times New Roman"/>
        </w:rPr>
      </w:pPr>
      <w:r>
        <w:t>kućanski posao koji mrziš</w:t>
      </w:r>
    </w:p>
    <w:p w14:paraId="12559B82" w14:textId="77777777" w:rsidR="006109A8" w:rsidRDefault="00DF70FE">
      <w:pPr>
        <w:pStyle w:val="P68B1DB1-Normal2"/>
        <w:numPr>
          <w:ilvl w:val="0"/>
          <w:numId w:val="15"/>
        </w:numPr>
        <w:pBdr>
          <w:top w:val="nil"/>
          <w:left w:val="nil"/>
          <w:bottom w:val="nil"/>
          <w:right w:val="nil"/>
          <w:between w:val="nil"/>
        </w:pBdr>
        <w:spacing w:before="0" w:after="0"/>
        <w:rPr>
          <w:rFonts w:ascii="Times New Roman" w:eastAsia="Times New Roman" w:hAnsi="Times New Roman" w:cs="Times New Roman"/>
        </w:rPr>
      </w:pPr>
      <w:r>
        <w:t>hrana koju volite</w:t>
      </w:r>
    </w:p>
    <w:p w14:paraId="793B778E" w14:textId="77777777" w:rsidR="006109A8" w:rsidRDefault="00DF70FE">
      <w:pPr>
        <w:pStyle w:val="P68B1DB1-Normal2"/>
        <w:numPr>
          <w:ilvl w:val="0"/>
          <w:numId w:val="15"/>
        </w:numPr>
        <w:pBdr>
          <w:top w:val="nil"/>
          <w:left w:val="nil"/>
          <w:bottom w:val="nil"/>
          <w:right w:val="nil"/>
          <w:between w:val="nil"/>
        </w:pBdr>
        <w:spacing w:before="0"/>
        <w:rPr>
          <w:rFonts w:ascii="Times New Roman" w:eastAsia="Times New Roman" w:hAnsi="Times New Roman" w:cs="Times New Roman"/>
        </w:rPr>
      </w:pPr>
      <w:r>
        <w:t>kućni ljubimci </w:t>
      </w:r>
    </w:p>
    <w:p w14:paraId="79668A2A" w14:textId="77777777" w:rsidR="006109A8" w:rsidRDefault="00DF70FE">
      <w:r>
        <w:lastRenderedPageBreak/>
        <w:t xml:space="preserve">Ako sudionici nemaju odgovor za određenu kategoriju ili je odgovor „Nula“ (npr. kućni ljubimci), mogu kvadratić ostaviti praznim. Nakon što sudionici napišu svoje odgovore, nastavnik ih sakuplja i pomiješa. </w:t>
      </w:r>
      <w:r w:rsidR="00AF026F">
        <w:t>Potom s</w:t>
      </w:r>
      <w:r>
        <w:t>udionic</w:t>
      </w:r>
      <w:r w:rsidR="00AF026F">
        <w:t>i</w:t>
      </w:r>
      <w:r>
        <w:t xml:space="preserve"> nasumičn</w:t>
      </w:r>
      <w:r w:rsidR="00AF026F">
        <w:t>o izvlače</w:t>
      </w:r>
      <w:r>
        <w:t xml:space="preserve"> kartic</w:t>
      </w:r>
      <w:r w:rsidR="00AF026F">
        <w:t>e</w:t>
      </w:r>
      <w:r>
        <w:t>, kreću se po prostoriji i postavljaju pitanja (ne smiju pokazivati kartice jedni drugima) kako bi pronašli vlasnika svoje kartice i uručili je ispravnoj osobi.</w:t>
      </w:r>
    </w:p>
    <w:p w14:paraId="6DCF745A" w14:textId="77777777" w:rsidR="006109A8" w:rsidRDefault="006109A8">
      <w:pPr>
        <w:pStyle w:val="Heading2"/>
      </w:pPr>
    </w:p>
    <w:p w14:paraId="4AAF8DB7" w14:textId="77777777" w:rsidR="006109A8" w:rsidRDefault="00DF70FE">
      <w:pPr>
        <w:pStyle w:val="Heading2"/>
      </w:pPr>
      <w:bookmarkStart w:id="14" w:name="_heading=h.lnxbz9" w:colFirst="0" w:colLast="0"/>
      <w:bookmarkEnd w:id="14"/>
      <w:r>
        <w:t xml:space="preserve">Prezentacija projekta i </w:t>
      </w:r>
      <w:r w:rsidR="00AF026F">
        <w:t>radionice</w:t>
      </w:r>
    </w:p>
    <w:p w14:paraId="4BDC8A69" w14:textId="77777777" w:rsidR="006109A8" w:rsidRDefault="00DF70FE">
      <w:pPr>
        <w:rPr>
          <w:rFonts w:ascii="Times New Roman" w:eastAsia="Times New Roman" w:hAnsi="Times New Roman" w:cs="Times New Roman"/>
        </w:rPr>
      </w:pPr>
      <w:r>
        <w:t xml:space="preserve">Nastavnik kratko </w:t>
      </w:r>
      <w:r w:rsidR="00AF026F">
        <w:t>prezentira</w:t>
      </w:r>
      <w:r>
        <w:t xml:space="preserve"> projekt i raspored sesije.</w:t>
      </w:r>
    </w:p>
    <w:p w14:paraId="66B6AB52" w14:textId="77777777" w:rsidR="006109A8" w:rsidRDefault="006109A8">
      <w:pPr>
        <w:spacing w:before="0" w:after="0"/>
        <w:jc w:val="left"/>
        <w:rPr>
          <w:rFonts w:ascii="Times New Roman" w:eastAsia="Times New Roman" w:hAnsi="Times New Roman" w:cs="Times New Roman"/>
        </w:rPr>
      </w:pPr>
    </w:p>
    <w:p w14:paraId="08D74614" w14:textId="77777777" w:rsidR="006109A8" w:rsidRDefault="00DF70FE">
      <w:pPr>
        <w:pStyle w:val="Heading2"/>
      </w:pPr>
      <w:bookmarkStart w:id="15" w:name="_heading=h.35nkun2" w:colFirst="0" w:colLast="0"/>
      <w:bookmarkEnd w:id="15"/>
      <w:r>
        <w:t xml:space="preserve">Predstavljanje tema za 1. </w:t>
      </w:r>
      <w:r w:rsidR="00915AF1">
        <w:t>radionicu</w:t>
      </w:r>
    </w:p>
    <w:p w14:paraId="45A82636" w14:textId="77777777" w:rsidR="006109A8" w:rsidRDefault="00DF70FE">
      <w:pPr>
        <w:rPr>
          <w:rFonts w:ascii="Times New Roman" w:eastAsia="Times New Roman" w:hAnsi="Times New Roman" w:cs="Times New Roman"/>
        </w:rPr>
      </w:pPr>
      <w:r>
        <w:t xml:space="preserve">Nastavnik predstavlja teme za 1. </w:t>
      </w:r>
      <w:r w:rsidR="00915AF1">
        <w:t>radionicu</w:t>
      </w:r>
      <w:r>
        <w:t xml:space="preserve"> i </w:t>
      </w:r>
      <w:r w:rsidR="00AF026F">
        <w:t>pita</w:t>
      </w:r>
      <w:r>
        <w:t xml:space="preserve"> sudionika da podijele svoja očekivanja. Ako je potrebno, nastavnik objašnjava ciljeve 1. </w:t>
      </w:r>
      <w:r w:rsidR="00915AF1">
        <w:t>radionice</w:t>
      </w:r>
      <w:r w:rsidR="00AF026F">
        <w:t xml:space="preserve">: raspravljati o </w:t>
      </w:r>
      <w:r>
        <w:t xml:space="preserve">ravnopravnosti spolova na radnom mjestu, u </w:t>
      </w:r>
      <w:r w:rsidR="00AF026F">
        <w:t>području</w:t>
      </w:r>
      <w:r>
        <w:t xml:space="preserve"> obiteljske skrbi, </w:t>
      </w:r>
      <w:r w:rsidR="00AF026F">
        <w:t>nasilja</w:t>
      </w:r>
      <w:r>
        <w:t>, slobodn</w:t>
      </w:r>
      <w:r w:rsidR="00AF026F">
        <w:t>og</w:t>
      </w:r>
      <w:r>
        <w:t xml:space="preserve"> vremen</w:t>
      </w:r>
      <w:r w:rsidR="00AF026F">
        <w:t>a,</w:t>
      </w:r>
      <w:r>
        <w:t xml:space="preserve"> ponašanj</w:t>
      </w:r>
      <w:r w:rsidR="00AF026F">
        <w:t>a</w:t>
      </w:r>
      <w:r>
        <w:t xml:space="preserve">, </w:t>
      </w:r>
      <w:r w:rsidR="00AF026F">
        <w:t>medija</w:t>
      </w:r>
      <w:r>
        <w:t xml:space="preserve">; proširiti percepciju sudionika o ovoj temi iz muške perspektive. Nastavnik odlučuje želi li odmah na početku otkriti sudionicima sadržaj prve </w:t>
      </w:r>
      <w:r w:rsidR="00915AF1">
        <w:t>radionice</w:t>
      </w:r>
      <w:r>
        <w:t xml:space="preserve">. </w:t>
      </w:r>
      <w:r>
        <w:rPr>
          <w:noProof/>
        </w:rPr>
        <mc:AlternateContent>
          <mc:Choice Requires="wps">
            <w:drawing>
              <wp:anchor distT="0" distB="0" distL="114300" distR="114300" simplePos="0" relativeHeight="251663360" behindDoc="0" locked="0" layoutInCell="1" hidden="0" allowOverlap="1" wp14:anchorId="29FD68A6" wp14:editId="79A464C5">
                <wp:simplePos x="0" y="0"/>
                <wp:positionH relativeFrom="column">
                  <wp:posOffset>4238625</wp:posOffset>
                </wp:positionH>
                <wp:positionV relativeFrom="paragraph">
                  <wp:posOffset>1072500</wp:posOffset>
                </wp:positionV>
                <wp:extent cx="2028825" cy="1763579"/>
                <wp:effectExtent l="0" t="0" r="0" b="0"/>
                <wp:wrapNone/>
                <wp:docPr id="60" name="Rectangle 60"/>
                <wp:cNvGraphicFramePr/>
                <a:graphic xmlns:a="http://schemas.openxmlformats.org/drawingml/2006/main">
                  <a:graphicData uri="http://schemas.microsoft.com/office/word/2010/wordprocessingShape">
                    <wps:wsp>
                      <wps:cNvSpPr/>
                      <wps:spPr>
                        <a:xfrm>
                          <a:off x="4336141" y="2926135"/>
                          <a:ext cx="2019719" cy="1707731"/>
                        </a:xfrm>
                        <a:prstGeom prst="rect">
                          <a:avLst/>
                        </a:prstGeom>
                        <a:solidFill>
                          <a:schemeClr val="lt1"/>
                        </a:solidFill>
                        <a:ln w="9525" cap="flat" cmpd="sng">
                          <a:solidFill>
                            <a:srgbClr val="000000"/>
                          </a:solidFill>
                          <a:prstDash val="solid"/>
                          <a:round/>
                          <a:headEnd type="none" w="sm" len="sm"/>
                          <a:tailEnd type="none" w="sm" len="sm"/>
                        </a:ln>
                      </wps:spPr>
                      <wps:txbx>
                        <w:txbxContent>
                          <w:p w14:paraId="3A3C1C45" w14:textId="77777777" w:rsidR="006109A8" w:rsidRDefault="00DF70FE">
                            <w:pPr>
                              <w:pStyle w:val="P68B1DB1-Normal3"/>
                              <w:textDirection w:val="btLr"/>
                            </w:pPr>
                            <w:r>
                              <w:t>Potrebni materijali:</w:t>
                            </w:r>
                          </w:p>
                          <w:p w14:paraId="2F155736" w14:textId="77777777" w:rsidR="006109A8" w:rsidRDefault="00915AF1">
                            <w:pPr>
                              <w:pStyle w:val="P68B1DB1-Normal2"/>
                              <w:textDirection w:val="btLr"/>
                            </w:pPr>
                            <w:r>
                              <w:t>PowerPoint</w:t>
                            </w:r>
                            <w:r w:rsidR="00DF70FE">
                              <w:t xml:space="preserve"> prezentacija</w:t>
                            </w:r>
                          </w:p>
                          <w:p w14:paraId="60BF8BC8" w14:textId="77777777" w:rsidR="006109A8" w:rsidRDefault="00DF70FE">
                            <w:pPr>
                              <w:pStyle w:val="P68B1DB1-Normal2"/>
                              <w:jc w:val="left"/>
                              <w:textDirection w:val="btLr"/>
                            </w:pPr>
                            <w:r>
                              <w:t xml:space="preserve">Mobiteli sudionika </w:t>
                            </w:r>
                          </w:p>
                          <w:p w14:paraId="2F625757" w14:textId="77777777" w:rsidR="006109A8" w:rsidRDefault="00DF70FE">
                            <w:pPr>
                              <w:pStyle w:val="P68B1DB1-Normal2"/>
                              <w:textDirection w:val="btLr"/>
                            </w:pPr>
                            <w:r>
                              <w:t>Papiri i olovke za alternativnu aktivnost</w:t>
                            </w:r>
                          </w:p>
                          <w:p w14:paraId="6ABD7CB8" w14:textId="77777777" w:rsidR="006109A8" w:rsidRDefault="006109A8">
                            <w:pPr>
                              <w:spacing w:before="0" w:after="0"/>
                              <w:jc w:val="left"/>
                              <w:textDirection w:val="btLr"/>
                            </w:pPr>
                          </w:p>
                          <w:p w14:paraId="02669011" w14:textId="77777777" w:rsidR="006109A8" w:rsidRDefault="006109A8">
                            <w:pPr>
                              <w:textDirection w:val="btLr"/>
                            </w:pPr>
                          </w:p>
                          <w:p w14:paraId="33B17AE6" w14:textId="77777777" w:rsidR="006109A8" w:rsidRDefault="006109A8">
                            <w:pPr>
                              <w:textDirection w:val="btLr"/>
                            </w:pPr>
                          </w:p>
                        </w:txbxContent>
                      </wps:txbx>
                      <wps:bodyPr spcFirstLastPara="1" wrap="square" lIns="91425" tIns="45700" rIns="91425" bIns="45700" anchor="t" anchorCtr="0">
                        <a:noAutofit/>
                      </wps:bodyPr>
                    </wps:wsp>
                  </a:graphicData>
                </a:graphic>
              </wp:anchor>
            </w:drawing>
          </mc:Choice>
          <mc:Fallback>
            <w:pict>
              <v:rect w14:anchorId="29FD68A6" id="Rectangle 60" o:spid="_x0000_s1027" style="position:absolute;left:0;text-align:left;margin-left:333.75pt;margin-top:84.45pt;width:159.75pt;height:138.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" fillcolor="white [3201]">
                <v:stroke startarrowwidth="narrow" startarrowlength="short" endarrowwidth="narrow" endarrowlength="short" joinstyle="round"/>
                <v:textbox inset="2.53958mm,1.2694mm,2.53958mm,1.2694mm">
                  <w:txbxContent>
                    <w:p w14:paraId="3A3C1C45" w14:textId="77777777" w:rsidR="006109A8" w:rsidRDefault="00DF70FE">
                      <w:pPr>
                        <w:pStyle w:val="P68B1DB1-Normal3"/>
                        <w:textDirection w:val="btLr"/>
                      </w:pPr>
                      <w:r>
                        <w:t>Potrebni materijali:</w:t>
                      </w:r>
                    </w:p>
                    <w:p w14:paraId="2F155736" w14:textId="77777777" w:rsidR="006109A8" w:rsidRDefault="00915AF1">
                      <w:pPr>
                        <w:pStyle w:val="P68B1DB1-Normal2"/>
                        <w:textDirection w:val="btLr"/>
                      </w:pPr>
                      <w:r>
                        <w:t>PowerPoint</w:t>
                      </w:r>
                      <w:r w:rsidR="00DF70FE">
                        <w:t xml:space="preserve"> prezentacija</w:t>
                      </w:r>
                    </w:p>
                    <w:p w14:paraId="60BF8BC8" w14:textId="77777777" w:rsidR="006109A8" w:rsidRDefault="00DF70FE">
                      <w:pPr>
                        <w:pStyle w:val="P68B1DB1-Normal2"/>
                        <w:jc w:val="left"/>
                        <w:textDirection w:val="btLr"/>
                      </w:pPr>
                      <w:r>
                        <w:t xml:space="preserve">Mobiteli sudionika </w:t>
                      </w:r>
                    </w:p>
                    <w:p w14:paraId="2F625757" w14:textId="77777777" w:rsidR="006109A8" w:rsidRDefault="00DF70FE">
                      <w:pPr>
                        <w:pStyle w:val="P68B1DB1-Normal2"/>
                        <w:textDirection w:val="btLr"/>
                      </w:pPr>
                      <w:r>
                        <w:t>Papiri i olovke za alternativnu aktivnost</w:t>
                      </w:r>
                    </w:p>
                    <w:p w14:paraId="6ABD7CB8" w14:textId="77777777" w:rsidR="006109A8" w:rsidRDefault="006109A8">
                      <w:pPr>
                        <w:spacing w:before="0" w:after="0"/>
                        <w:jc w:val="left"/>
                        <w:textDirection w:val="btLr"/>
                      </w:pPr>
                    </w:p>
                    <w:p w14:paraId="02669011" w14:textId="77777777" w:rsidR="006109A8" w:rsidRDefault="006109A8">
                      <w:pPr>
                        <w:textDirection w:val="btLr"/>
                      </w:pPr>
                    </w:p>
                    <w:p w14:paraId="33B17AE6" w14:textId="77777777" w:rsidR="006109A8" w:rsidRDefault="006109A8">
                      <w:pPr>
                        <w:textDirection w:val="btLr"/>
                      </w:pPr>
                    </w:p>
                  </w:txbxContent>
                </v:textbox>
              </v:rect>
            </w:pict>
          </mc:Fallback>
        </mc:AlternateContent>
      </w:r>
    </w:p>
    <w:p w14:paraId="5ECEC141" w14:textId="77777777" w:rsidR="006109A8" w:rsidRDefault="006109A8">
      <w:pPr>
        <w:spacing w:before="0" w:after="0"/>
        <w:jc w:val="left"/>
        <w:rPr>
          <w:rFonts w:ascii="Times New Roman" w:eastAsia="Times New Roman" w:hAnsi="Times New Roman" w:cs="Times New Roman"/>
        </w:rPr>
      </w:pPr>
    </w:p>
    <w:p w14:paraId="3CD8BA13" w14:textId="77777777" w:rsidR="006109A8" w:rsidRDefault="00DF70FE">
      <w:r>
        <w:rPr>
          <w:b/>
        </w:rPr>
        <w:t xml:space="preserve">Trajanje aktivnosti </w:t>
      </w:r>
      <w:r>
        <w:rPr>
          <w:noProof/>
        </w:rPr>
        <w:drawing>
          <wp:anchor distT="0" distB="0" distL="114300" distR="114300" simplePos="0" relativeHeight="251664384" behindDoc="0" locked="0" layoutInCell="1" hidden="0" allowOverlap="1" wp14:anchorId="32BAC9CF" wp14:editId="42DCE7EF">
            <wp:simplePos x="0" y="0"/>
            <wp:positionH relativeFrom="column">
              <wp:posOffset>3438525</wp:posOffset>
            </wp:positionH>
            <wp:positionV relativeFrom="paragraph">
              <wp:posOffset>5730</wp:posOffset>
            </wp:positionV>
            <wp:extent cx="602901" cy="764105"/>
            <wp:effectExtent l="0" t="0" r="0" b="0"/>
            <wp:wrapNone/>
            <wp:docPr id="77" name="image2.png" descr="Shape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  Description automatically generated with medium confidence"/>
                    <pic:cNvPicPr preferRelativeResize="0"/>
                  </pic:nvPicPr>
                  <pic:blipFill>
                    <a:blip r:embed="rId16"/>
                    <a:srcRect/>
                    <a:stretch>
                      <a:fillRect/>
                    </a:stretch>
                  </pic:blipFill>
                  <pic:spPr>
                    <a:xfrm>
                      <a:off x="0" y="0"/>
                      <a:ext cx="602901" cy="764105"/>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FBA9E95" wp14:editId="25627D0B">
            <wp:simplePos x="0" y="0"/>
            <wp:positionH relativeFrom="column">
              <wp:posOffset>3176</wp:posOffset>
            </wp:positionH>
            <wp:positionV relativeFrom="paragraph">
              <wp:posOffset>82550</wp:posOffset>
            </wp:positionV>
            <wp:extent cx="1122680" cy="763270"/>
            <wp:effectExtent l="0" t="0" r="0" b="0"/>
            <wp:wrapSquare wrapText="bothSides" distT="0" distB="0" distL="114300" distR="114300"/>
            <wp:docPr id="72"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p>
    <w:p w14:paraId="61672E1C" w14:textId="77777777" w:rsidR="006109A8" w:rsidRDefault="00DF70FE">
      <w:r>
        <w:t>10 minuta</w:t>
      </w:r>
    </w:p>
    <w:p w14:paraId="4E60E5C0" w14:textId="77777777" w:rsidR="006109A8" w:rsidRDefault="006109A8"/>
    <w:p w14:paraId="765AE112" w14:textId="77777777" w:rsidR="006109A8" w:rsidRDefault="006109A8"/>
    <w:p w14:paraId="17796614" w14:textId="77777777" w:rsidR="006109A8" w:rsidRDefault="006109A8">
      <w:pPr>
        <w:spacing w:before="0" w:after="0"/>
        <w:jc w:val="left"/>
        <w:rPr>
          <w:rFonts w:ascii="Times New Roman" w:eastAsia="Times New Roman" w:hAnsi="Times New Roman" w:cs="Times New Roman"/>
        </w:rPr>
      </w:pPr>
    </w:p>
    <w:p w14:paraId="274DCE88" w14:textId="77777777" w:rsidR="006109A8" w:rsidRDefault="00DF70FE">
      <w:pPr>
        <w:pStyle w:val="Heading2"/>
      </w:pPr>
      <w:bookmarkStart w:id="16" w:name="_heading=h.1ksv4uv" w:colFirst="0" w:colLast="0"/>
      <w:bookmarkEnd w:id="16"/>
      <w:r>
        <w:t>Definiranje ključnih riječi</w:t>
      </w:r>
    </w:p>
    <w:p w14:paraId="6EF8F2E6" w14:textId="77777777" w:rsidR="006109A8" w:rsidRDefault="006109A8"/>
    <w:p w14:paraId="5F8B43EF" w14:textId="77777777" w:rsidR="006109A8" w:rsidRDefault="00DF70FE">
      <w:pPr>
        <w:pStyle w:val="P68B1DB1-Normal4"/>
        <w:rPr>
          <w:rFonts w:ascii="Times New Roman" w:eastAsia="Times New Roman" w:hAnsi="Times New Roman" w:cs="Times New Roman"/>
        </w:rPr>
      </w:pPr>
      <w:r>
        <w:t>Definiranje ključnih pojmova u ravnopravnosti spolova</w:t>
      </w:r>
    </w:p>
    <w:p w14:paraId="7CBA14B1" w14:textId="77777777" w:rsidR="006109A8" w:rsidRDefault="00DF70FE">
      <w:pPr>
        <w:rPr>
          <w:rFonts w:ascii="Times New Roman" w:eastAsia="Times New Roman" w:hAnsi="Times New Roman" w:cs="Times New Roman"/>
        </w:rPr>
      </w:pPr>
      <w:r>
        <w:t xml:space="preserve">Nastavnik dijeli sudionike u grupe, a svaka grupa </w:t>
      </w:r>
      <w:r w:rsidR="00915AF1">
        <w:t>će dobiti</w:t>
      </w:r>
      <w:r>
        <w:t xml:space="preserve"> papir koji sadrže jedan od sljedećih pojmova: ravnopravnost</w:t>
      </w:r>
      <w:r w:rsidR="00915AF1">
        <w:t xml:space="preserve"> spolova</w:t>
      </w:r>
      <w:r>
        <w:t xml:space="preserve">, rodno </w:t>
      </w:r>
      <w:r w:rsidR="00915AF1">
        <w:t>osviještena</w:t>
      </w:r>
      <w:r>
        <w:t xml:space="preserve"> politika, rodne uloge, rodni stereotipi, rodna diskriminacija. Od sudionika se traži da pokušaju definirati ove pojmove i zapisati ih. Kad sudionici definiraju pojmove, nastavnik im prikaže definicije pojmova na </w:t>
      </w:r>
      <w:r w:rsidR="00915AF1">
        <w:t>PowerPoint</w:t>
      </w:r>
      <w:r>
        <w:t xml:space="preserve"> prezentaciji</w:t>
      </w:r>
      <w:r w:rsidR="00915AF1">
        <w:t xml:space="preserve">, a potom </w:t>
      </w:r>
      <w:r>
        <w:t xml:space="preserve">svaka grupa predstavlja svoje definicije. Nastavnik pita </w:t>
      </w:r>
      <w:r w:rsidR="00915AF1">
        <w:t>sudionike</w:t>
      </w:r>
      <w:r>
        <w:t xml:space="preserve"> koliko se njihove definicije razlikuju od definicija danih u Power</w:t>
      </w:r>
      <w:r w:rsidR="00915AF1">
        <w:t>P</w:t>
      </w:r>
      <w:r>
        <w:t>oint prezentaciji.</w:t>
      </w:r>
    </w:p>
    <w:p w14:paraId="09B8C796" w14:textId="77777777" w:rsidR="006109A8" w:rsidRDefault="006109A8">
      <w:pPr>
        <w:rPr>
          <w:rFonts w:ascii="Times New Roman" w:eastAsia="Times New Roman" w:hAnsi="Times New Roman" w:cs="Times New Roman"/>
        </w:rPr>
      </w:pPr>
    </w:p>
    <w:p w14:paraId="10CD6D95" w14:textId="77777777" w:rsidR="006109A8" w:rsidRDefault="00DF70FE">
      <w:pPr>
        <w:pStyle w:val="P68B1DB1-Normal4"/>
        <w:rPr>
          <w:rFonts w:ascii="Times New Roman" w:eastAsia="Times New Roman" w:hAnsi="Times New Roman" w:cs="Times New Roman"/>
        </w:rPr>
      </w:pPr>
      <w:r>
        <w:t>Prepoznavanje ravnopravnosti</w:t>
      </w:r>
      <w:r w:rsidR="00915AF1">
        <w:t xml:space="preserve"> spolova</w:t>
      </w:r>
      <w:r>
        <w:t xml:space="preserve"> u različitim područjima</w:t>
      </w:r>
    </w:p>
    <w:p w14:paraId="33F1A76D" w14:textId="77777777" w:rsidR="006109A8" w:rsidRDefault="00DF70FE">
      <w:pPr>
        <w:rPr>
          <w:rFonts w:ascii="Times New Roman" w:eastAsia="Times New Roman" w:hAnsi="Times New Roman" w:cs="Times New Roman"/>
        </w:rPr>
      </w:pPr>
      <w:r>
        <w:t xml:space="preserve">Prije </w:t>
      </w:r>
      <w:r w:rsidR="00915AF1">
        <w:t>radionice</w:t>
      </w:r>
      <w:r>
        <w:t xml:space="preserve">, nastavnik priprema kartice za sudionike rezanjem Uručka 1 tako da svaka tema bude na posebnoj kartici. Za ovu aktivnost nastavnik dijeli sudionike u grupe. Nastavnik svakoj grupi dodijeljuje kartice s točkama za raspravu o ravnopravnosti spolova u različitim područjima: radno mjesto, obiteljska skrb, briga o kući, nasilje, ponašanje, slobodno vrijeme i aktivnosti u slobodno </w:t>
      </w:r>
      <w:r>
        <w:lastRenderedPageBreak/>
        <w:t>vrijeme. Svaka grupa zapisuje što više primjera o rodnoj nejednakosti u danim kategorijama. Kartice također sadrže primjere rodne nejednakosti i potiču sudionike da podijele što više primjera, ali i da podijele osobna iskustva. Sudionici imaju 15 minuta da završe ovu aktivnost, a zatim ih nastavnik potiče da podijele svoje ideje. Nastavnik sažima glavne točke i daje povratne informacije.</w:t>
      </w:r>
    </w:p>
    <w:p w14:paraId="58B0C036" w14:textId="77777777" w:rsidR="006109A8" w:rsidRDefault="00DF70FE">
      <w:pPr>
        <w:rPr>
          <w:rFonts w:ascii="Times New Roman" w:eastAsia="Times New Roman" w:hAnsi="Times New Roman" w:cs="Times New Roman"/>
        </w:rPr>
      </w:pPr>
      <w:r>
        <w:rPr>
          <w:noProof/>
        </w:rPr>
        <mc:AlternateContent>
          <mc:Choice Requires="wps">
            <w:drawing>
              <wp:anchor distT="0" distB="0" distL="114300" distR="114300" simplePos="0" relativeHeight="251666432" behindDoc="0" locked="0" layoutInCell="1" hidden="0" allowOverlap="1" wp14:anchorId="4E63CA57" wp14:editId="6556400C">
                <wp:simplePos x="0" y="0"/>
                <wp:positionH relativeFrom="column">
                  <wp:posOffset>4314134</wp:posOffset>
                </wp:positionH>
                <wp:positionV relativeFrom="paragraph">
                  <wp:posOffset>71699</wp:posOffset>
                </wp:positionV>
                <wp:extent cx="1788607" cy="1698172"/>
                <wp:effectExtent l="0" t="0" r="15240" b="16510"/>
                <wp:wrapNone/>
                <wp:docPr id="65" name="Rectangle 65"/>
                <wp:cNvGraphicFramePr/>
                <a:graphic xmlns:a="http://schemas.openxmlformats.org/drawingml/2006/main">
                  <a:graphicData uri="http://schemas.microsoft.com/office/word/2010/wordprocessingShape">
                    <wps:wsp>
                      <wps:cNvSpPr/>
                      <wps:spPr>
                        <a:xfrm>
                          <a:off x="0" y="0"/>
                          <a:ext cx="1788607" cy="1698172"/>
                        </a:xfrm>
                        <a:prstGeom prst="rect">
                          <a:avLst/>
                        </a:prstGeom>
                        <a:solidFill>
                          <a:schemeClr val="lt1"/>
                        </a:solidFill>
                        <a:ln w="9525" cap="flat" cmpd="sng">
                          <a:solidFill>
                            <a:srgbClr val="000000"/>
                          </a:solidFill>
                          <a:prstDash val="solid"/>
                          <a:round/>
                          <a:headEnd type="none" w="sm" len="sm"/>
                          <a:tailEnd type="none" w="sm" len="sm"/>
                        </a:ln>
                      </wps:spPr>
                      <wps:txbx>
                        <w:txbxContent>
                          <w:p w14:paraId="21B52549" w14:textId="77777777" w:rsidR="006109A8" w:rsidRDefault="00DF70FE">
                            <w:pPr>
                              <w:pStyle w:val="P68B1DB1-Normal3"/>
                              <w:textDirection w:val="btLr"/>
                            </w:pPr>
                            <w:r>
                              <w:t>Potrebni materijali:</w:t>
                            </w:r>
                          </w:p>
                          <w:p w14:paraId="3D6431FE" w14:textId="77777777" w:rsidR="006109A8" w:rsidRDefault="00DF70FE">
                            <w:pPr>
                              <w:pStyle w:val="P68B1DB1-Normal2"/>
                              <w:jc w:val="left"/>
                              <w:textDirection w:val="btLr"/>
                            </w:pPr>
                            <w:r>
                              <w:t>Power</w:t>
                            </w:r>
                            <w:r w:rsidR="00915AF1">
                              <w:t>P</w:t>
                            </w:r>
                            <w:r>
                              <w:t>oint prezentacija</w:t>
                            </w:r>
                          </w:p>
                          <w:p w14:paraId="47DEBA42" w14:textId="77777777" w:rsidR="006109A8" w:rsidRDefault="00DF70FE">
                            <w:pPr>
                              <w:pStyle w:val="P68B1DB1-Normal2"/>
                              <w:textDirection w:val="btLr"/>
                            </w:pPr>
                            <w:r>
                              <w:t>Papiri + olovke</w:t>
                            </w:r>
                          </w:p>
                          <w:p w14:paraId="469C5FC6" w14:textId="77777777" w:rsidR="006109A8" w:rsidRDefault="00DF70FE">
                            <w:pPr>
                              <w:pStyle w:val="P68B1DB1-Normal2"/>
                              <w:textDirection w:val="btLr"/>
                            </w:pPr>
                            <w:r>
                              <w:t>Uručak 1 - Kartice za raspravu</w:t>
                            </w:r>
                          </w:p>
                          <w:p w14:paraId="78131B0C" w14:textId="77777777" w:rsidR="006109A8" w:rsidRDefault="006109A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63CA57" id="Rectangle 65" o:spid="_x0000_s1028" style="position:absolute;left:0;text-align:left;margin-left:339.7pt;margin-top:5.65pt;width:140.85pt;height:13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" fillcolor="white [3201]">
                <v:stroke startarrowwidth="narrow" startarrowlength="short" endarrowwidth="narrow" endarrowlength="short" joinstyle="round"/>
                <v:textbox inset="2.53958mm,1.2694mm,2.53958mm,1.2694mm">
                  <w:txbxContent>
                    <w:p w14:paraId="21B52549" w14:textId="77777777" w:rsidR="006109A8" w:rsidRDefault="00DF70FE">
                      <w:pPr>
                        <w:pStyle w:val="P68B1DB1-Normal3"/>
                        <w:textDirection w:val="btLr"/>
                      </w:pPr>
                      <w:r>
                        <w:t>Potrebni materijali:</w:t>
                      </w:r>
                    </w:p>
                    <w:p w14:paraId="3D6431FE" w14:textId="77777777" w:rsidR="006109A8" w:rsidRDefault="00DF70FE">
                      <w:pPr>
                        <w:pStyle w:val="P68B1DB1-Normal2"/>
                        <w:jc w:val="left"/>
                        <w:textDirection w:val="btLr"/>
                      </w:pPr>
                      <w:r>
                        <w:t>Power</w:t>
                      </w:r>
                      <w:r w:rsidR="00915AF1">
                        <w:t>P</w:t>
                      </w:r>
                      <w:r>
                        <w:t>oint prezentacija</w:t>
                      </w:r>
                    </w:p>
                    <w:p w14:paraId="47DEBA42" w14:textId="77777777" w:rsidR="006109A8" w:rsidRDefault="00DF70FE">
                      <w:pPr>
                        <w:pStyle w:val="P68B1DB1-Normal2"/>
                        <w:textDirection w:val="btLr"/>
                      </w:pPr>
                      <w:r>
                        <w:t>Papiri + olovke</w:t>
                      </w:r>
                    </w:p>
                    <w:p w14:paraId="469C5FC6" w14:textId="77777777" w:rsidR="006109A8" w:rsidRDefault="00DF70FE">
                      <w:pPr>
                        <w:pStyle w:val="P68B1DB1-Normal2"/>
                        <w:textDirection w:val="btLr"/>
                      </w:pPr>
                      <w:r>
                        <w:t>Uručak 1 - Kartice za raspravu</w:t>
                      </w:r>
                    </w:p>
                    <w:p w14:paraId="78131B0C" w14:textId="77777777" w:rsidR="006109A8" w:rsidRDefault="006109A8">
                      <w:pPr>
                        <w:textDirection w:val="btLr"/>
                      </w:pPr>
                    </w:p>
                  </w:txbxContent>
                </v:textbox>
              </v:rect>
            </w:pict>
          </mc:Fallback>
        </mc:AlternateContent>
      </w:r>
    </w:p>
    <w:p w14:paraId="0FCAB9A0" w14:textId="77777777" w:rsidR="006109A8" w:rsidRDefault="00DF70FE">
      <w:pPr>
        <w:rPr>
          <w:b/>
        </w:rPr>
      </w:pPr>
      <w:r>
        <w:rPr>
          <w:noProof/>
        </w:rPr>
        <w:drawing>
          <wp:anchor distT="0" distB="0" distL="114300" distR="114300" simplePos="0" relativeHeight="251667456" behindDoc="0" locked="0" layoutInCell="1" hidden="0" allowOverlap="1" wp14:anchorId="38E40166" wp14:editId="1E167542">
            <wp:simplePos x="0" y="0"/>
            <wp:positionH relativeFrom="column">
              <wp:posOffset>3570863</wp:posOffset>
            </wp:positionH>
            <wp:positionV relativeFrom="paragraph">
              <wp:posOffset>128362</wp:posOffset>
            </wp:positionV>
            <wp:extent cx="602901" cy="764105"/>
            <wp:effectExtent l="0" t="0" r="0" b="0"/>
            <wp:wrapNone/>
            <wp:docPr id="97" name="image2.png" descr="Shape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  Description automatically generated with medium confidence"/>
                    <pic:cNvPicPr preferRelativeResize="0"/>
                  </pic:nvPicPr>
                  <pic:blipFill>
                    <a:blip r:embed="rId16"/>
                    <a:srcRect/>
                    <a:stretch>
                      <a:fillRect/>
                    </a:stretch>
                  </pic:blipFill>
                  <pic:spPr>
                    <a:xfrm>
                      <a:off x="0" y="0"/>
                      <a:ext cx="602901" cy="764105"/>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5E9D183A" wp14:editId="4BB74C33">
            <wp:simplePos x="0" y="0"/>
            <wp:positionH relativeFrom="column">
              <wp:posOffset>-9524</wp:posOffset>
            </wp:positionH>
            <wp:positionV relativeFrom="paragraph">
              <wp:posOffset>122317</wp:posOffset>
            </wp:positionV>
            <wp:extent cx="1122680" cy="763270"/>
            <wp:effectExtent l="0" t="0" r="0" b="0"/>
            <wp:wrapSquare wrapText="bothSides" distT="0" distB="0" distL="114300" distR="114300"/>
            <wp:docPr id="101"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p>
    <w:p w14:paraId="6F3FF914" w14:textId="77777777" w:rsidR="006109A8" w:rsidRDefault="00DF70FE">
      <w:pPr>
        <w:pStyle w:val="P68B1DB1-Normal4"/>
      </w:pPr>
      <w:r>
        <w:t>Trajanje aktivnosti</w:t>
      </w:r>
    </w:p>
    <w:p w14:paraId="044358D3" w14:textId="77777777" w:rsidR="006109A8" w:rsidRDefault="00DF70FE">
      <w:r>
        <w:t>45 minuta</w:t>
      </w:r>
    </w:p>
    <w:p w14:paraId="26B34123" w14:textId="77777777" w:rsidR="006109A8" w:rsidRDefault="006109A8">
      <w:pPr>
        <w:rPr>
          <w:rFonts w:ascii="Times New Roman" w:eastAsia="Times New Roman" w:hAnsi="Times New Roman" w:cs="Times New Roman"/>
        </w:rPr>
      </w:pPr>
    </w:p>
    <w:p w14:paraId="45D6B52E" w14:textId="77777777" w:rsidR="006109A8" w:rsidRDefault="006109A8">
      <w:pPr>
        <w:rPr>
          <w:rFonts w:ascii="Times New Roman" w:eastAsia="Times New Roman" w:hAnsi="Times New Roman" w:cs="Times New Roman"/>
        </w:rPr>
      </w:pPr>
    </w:p>
    <w:p w14:paraId="58F17AE7" w14:textId="77777777" w:rsidR="006109A8" w:rsidRDefault="006109A8">
      <w:pPr>
        <w:pStyle w:val="Heading2"/>
      </w:pPr>
      <w:bookmarkStart w:id="17" w:name="_heading=h.44sinio" w:colFirst="0" w:colLast="0"/>
      <w:bookmarkEnd w:id="17"/>
    </w:p>
    <w:p w14:paraId="4304DDEA" w14:textId="77777777" w:rsidR="006109A8" w:rsidRDefault="00DF70FE">
      <w:pPr>
        <w:pStyle w:val="Heading2"/>
        <w:rPr>
          <w:b/>
        </w:rPr>
      </w:pPr>
      <w:r>
        <w:t>Rodno osviještena politika</w:t>
      </w:r>
    </w:p>
    <w:p w14:paraId="2CC2265C" w14:textId="77777777" w:rsidR="006109A8" w:rsidRDefault="00DF70FE">
      <w:pPr>
        <w:pStyle w:val="P68B1DB1-Normal4"/>
        <w:rPr>
          <w:rFonts w:ascii="Times New Roman" w:eastAsia="Times New Roman" w:hAnsi="Times New Roman" w:cs="Times New Roman"/>
        </w:rPr>
      </w:pPr>
      <w:r>
        <w:t>Uvod u rodne stereotipe</w:t>
      </w:r>
    </w:p>
    <w:p w14:paraId="2F4674C9" w14:textId="77777777" w:rsidR="006109A8" w:rsidRDefault="00DF70FE">
      <w:r>
        <w:t xml:space="preserve">Nastavnik započinje aktivnost </w:t>
      </w:r>
      <w:r w:rsidR="00915AF1">
        <w:t>reproduciranjem</w:t>
      </w:r>
      <w:r>
        <w:t xml:space="preserve"> video isječk</w:t>
      </w:r>
      <w:r w:rsidR="00915AF1">
        <w:t>a</w:t>
      </w:r>
      <w:r>
        <w:t xml:space="preserve"> iz TV serije "Prijatelji" </w:t>
      </w:r>
      <w:r>
        <w:rPr>
          <w:u w:val="single"/>
        </w:rPr>
        <w:t>(</w:t>
      </w:r>
      <w:hyperlink r:id="rId18">
        <w:r>
          <w:rPr>
            <w:u w:val="single"/>
          </w:rPr>
          <w:t>https://www.youtube.com/watch?v=yZ0fb15LcE0&amp;feature=emb_logo</w:t>
        </w:r>
      </w:hyperlink>
      <w:r>
        <w:rPr>
          <w:u w:val="single"/>
        </w:rPr>
        <w:t>)</w:t>
      </w:r>
      <w:r w:rsidR="00915AF1">
        <w:t xml:space="preserve"> te</w:t>
      </w:r>
      <w:r>
        <w:t xml:space="preserve"> predstavljanjem glavnih likova i njihovih priča: Ross i njegova bivša supruga Carol imaju sina Bena. Njegova bivša supruga ima novu partnericu Susan. Oni dijele skrbništvo nad Benom, a u ovom kratkom isječku vidimo kako Carol i Susan dolaze kako bi ga ostavili s Rossom.</w:t>
      </w:r>
    </w:p>
    <w:p w14:paraId="3CFB02EF" w14:textId="77777777" w:rsidR="006109A8" w:rsidRDefault="00DF70FE">
      <w:r>
        <w:t xml:space="preserve">Pitanja za raspravu: </w:t>
      </w:r>
    </w:p>
    <w:p w14:paraId="04AC6258" w14:textId="77777777" w:rsidR="006109A8" w:rsidRDefault="00DF70FE">
      <w:pPr>
        <w:pStyle w:val="P68B1DB1-Normal5"/>
        <w:numPr>
          <w:ilvl w:val="0"/>
          <w:numId w:val="23"/>
        </w:numPr>
        <w:pBdr>
          <w:top w:val="nil"/>
          <w:left w:val="nil"/>
          <w:bottom w:val="nil"/>
          <w:right w:val="nil"/>
          <w:between w:val="nil"/>
        </w:pBdr>
        <w:spacing w:after="0"/>
      </w:pPr>
      <w:r>
        <w:t xml:space="preserve">Zašto je Ross toliko uzrujan što se Ben igra s Barbie? </w:t>
      </w:r>
    </w:p>
    <w:p w14:paraId="64458370" w14:textId="77777777" w:rsidR="006109A8" w:rsidRDefault="00DF70FE">
      <w:pPr>
        <w:pStyle w:val="P68B1DB1-Normal5"/>
        <w:numPr>
          <w:ilvl w:val="0"/>
          <w:numId w:val="23"/>
        </w:numPr>
        <w:pBdr>
          <w:top w:val="nil"/>
          <w:left w:val="nil"/>
          <w:bottom w:val="nil"/>
          <w:right w:val="nil"/>
          <w:between w:val="nil"/>
        </w:pBdr>
        <w:spacing w:before="0" w:after="0"/>
      </w:pPr>
      <w:r>
        <w:t xml:space="preserve">Zašto Ben ima Barbie? Što Ross čini sa situacijom? </w:t>
      </w:r>
    </w:p>
    <w:p w14:paraId="59D045BD" w14:textId="77777777" w:rsidR="006109A8" w:rsidRDefault="00DF70FE">
      <w:pPr>
        <w:pStyle w:val="P68B1DB1-Normal5"/>
        <w:numPr>
          <w:ilvl w:val="0"/>
          <w:numId w:val="23"/>
        </w:numPr>
        <w:pBdr>
          <w:top w:val="nil"/>
          <w:left w:val="nil"/>
          <w:bottom w:val="nil"/>
          <w:right w:val="nil"/>
          <w:between w:val="nil"/>
        </w:pBdr>
        <w:spacing w:before="0"/>
      </w:pPr>
      <w:r>
        <w:t xml:space="preserve">Koju vrstu rodnog stereotipa možete prepoznati? </w:t>
      </w:r>
    </w:p>
    <w:p w14:paraId="26104CA3" w14:textId="77777777" w:rsidR="006109A8" w:rsidRDefault="00DF70FE">
      <w:pPr>
        <w:pStyle w:val="Heading2"/>
      </w:pPr>
      <w:bookmarkStart w:id="18" w:name="_heading=h.2jxsxqh" w:colFirst="0" w:colLast="0"/>
      <w:bookmarkEnd w:id="18"/>
      <w:r>
        <w:t>Aktivnost - Rodni stereotipi</w:t>
      </w:r>
    </w:p>
    <w:p w14:paraId="5A58CF0C" w14:textId="77777777" w:rsidR="006109A8" w:rsidRDefault="00DF70FE">
      <w:pPr>
        <w:rPr>
          <w:rFonts w:ascii="Times New Roman" w:eastAsia="Times New Roman" w:hAnsi="Times New Roman" w:cs="Times New Roman"/>
        </w:rPr>
      </w:pPr>
      <w:r>
        <w:t>Nastavnik dijeli sudionike u male grupe i svakoj grupi daje komad papira podijeljenog u dva stupca</w:t>
      </w:r>
      <w:r w:rsidR="00915AF1">
        <w:t xml:space="preserve"> na vrhu kojih piše</w:t>
      </w:r>
      <w:r>
        <w:t xml:space="preserve"> "Kako se ponašaju</w:t>
      </w:r>
      <w:r w:rsidR="00915AF1">
        <w:t xml:space="preserve"> muškarci</w:t>
      </w:r>
      <w:r>
        <w:t>?" ili "Kako se ponašaju</w:t>
      </w:r>
      <w:r w:rsidR="00915AF1">
        <w:t xml:space="preserve"> žene</w:t>
      </w:r>
      <w:r>
        <w:t xml:space="preserve">?". Sudionici rade popis aktivnosti i ponašanja </w:t>
      </w:r>
      <w:r w:rsidR="00915AF1">
        <w:t>koje prikazuju tipično ponašanje</w:t>
      </w:r>
      <w:r>
        <w:t xml:space="preserve"> muškar</w:t>
      </w:r>
      <w:r w:rsidR="00915AF1">
        <w:t>ca</w:t>
      </w:r>
      <w:r>
        <w:t xml:space="preserve"> ili </w:t>
      </w:r>
      <w:r w:rsidR="00915AF1">
        <w:t xml:space="preserve">ponašanje </w:t>
      </w:r>
      <w:r>
        <w:t>žena (odjeća / fizički izgled, tjelesna aktivnost, hobiji, igračke, boje, spojevi / veze, komunikacija, obrazovanje...)</w:t>
      </w:r>
    </w:p>
    <w:p w14:paraId="1C0BE44A" w14:textId="77777777" w:rsidR="006109A8" w:rsidRDefault="00DF70FE">
      <w:pPr>
        <w:rPr>
          <w:rFonts w:ascii="Times New Roman" w:eastAsia="Times New Roman" w:hAnsi="Times New Roman" w:cs="Times New Roman"/>
        </w:rPr>
      </w:pPr>
      <w:r>
        <w:t xml:space="preserve">Nastavnik upućuje sudionike da napišu što bi ljudi mogli "reći" ili "učiniti" ako se netko ne ponaša kao muškarac ili žena. Nastavnik potiče raspravu, ali podsjeća sudionike na poštovanje. </w:t>
      </w:r>
    </w:p>
    <w:p w14:paraId="0F41B810" w14:textId="77777777" w:rsidR="006109A8" w:rsidRDefault="00DF70FE">
      <w:pPr>
        <w:rPr>
          <w:rFonts w:ascii="Times New Roman" w:eastAsia="Times New Roman" w:hAnsi="Times New Roman" w:cs="Times New Roman"/>
        </w:rPr>
      </w:pPr>
      <w:r>
        <w:t>Nastavnik pomaže sudionicima u analiziranju popisa sa sljedećim pitanjima:</w:t>
      </w:r>
    </w:p>
    <w:p w14:paraId="673EF4BC" w14:textId="77777777" w:rsidR="006109A8" w:rsidRDefault="00DF70FE">
      <w:pPr>
        <w:rPr>
          <w:rFonts w:ascii="Times New Roman" w:eastAsia="Times New Roman" w:hAnsi="Times New Roman" w:cs="Times New Roman"/>
        </w:rPr>
      </w:pPr>
      <w:r>
        <w:t>•</w:t>
      </w:r>
      <w:r>
        <w:rPr>
          <w:i/>
        </w:rPr>
        <w:t xml:space="preserve"> Kako i gdje naučimo svoju percepciju muških i ženskih uloga? </w:t>
      </w:r>
    </w:p>
    <w:p w14:paraId="753FAF9A" w14:textId="77777777" w:rsidR="006109A8" w:rsidRDefault="00DF70FE">
      <w:pPr>
        <w:pStyle w:val="P68B1DB1-Normal6"/>
        <w:rPr>
          <w:rFonts w:ascii="Times New Roman" w:eastAsia="Times New Roman" w:hAnsi="Times New Roman" w:cs="Times New Roman"/>
        </w:rPr>
      </w:pPr>
      <w:r>
        <w:t xml:space="preserve">• Da li nas ove uloge i opisi ograničavaju ili potiču u životnim izborima? </w:t>
      </w:r>
    </w:p>
    <w:p w14:paraId="2740A8F3" w14:textId="77777777" w:rsidR="006109A8" w:rsidRDefault="00DF70FE">
      <w:pPr>
        <w:pStyle w:val="P68B1DB1-Normal6"/>
        <w:rPr>
          <w:rFonts w:ascii="Times New Roman" w:eastAsia="Times New Roman" w:hAnsi="Times New Roman" w:cs="Times New Roman"/>
        </w:rPr>
      </w:pPr>
      <w:r>
        <w:t xml:space="preserve">• Jeste li se vi ili netko koga poznajete ikad ponašali drugačije od onoga kako bi vaš spol trebao "postupiti"? </w:t>
      </w:r>
    </w:p>
    <w:p w14:paraId="769E2B72" w14:textId="77777777" w:rsidR="006109A8" w:rsidRDefault="00DF70FE">
      <w:pPr>
        <w:pStyle w:val="P68B1DB1-Normal6"/>
        <w:rPr>
          <w:rFonts w:ascii="Times New Roman" w:eastAsia="Times New Roman" w:hAnsi="Times New Roman" w:cs="Times New Roman"/>
        </w:rPr>
      </w:pPr>
      <w:r>
        <w:t xml:space="preserve">• Jeste li se vi ili netko koga poznajete </w:t>
      </w:r>
      <w:r w:rsidR="00347AD3">
        <w:t>ikad suprotstavili osobi</w:t>
      </w:r>
      <w:r>
        <w:t xml:space="preserve"> koja je </w:t>
      </w:r>
      <w:r w:rsidR="00347AD3">
        <w:t>poticala</w:t>
      </w:r>
      <w:r>
        <w:t xml:space="preserve"> rodne stereotipe?</w:t>
      </w:r>
    </w:p>
    <w:p w14:paraId="2CF5A4F5" w14:textId="77777777" w:rsidR="006109A8" w:rsidRDefault="00DF70FE">
      <w:pPr>
        <w:pStyle w:val="P68B1DB1-Normal6"/>
        <w:rPr>
          <w:rFonts w:ascii="Times New Roman" w:eastAsia="Times New Roman" w:hAnsi="Times New Roman" w:cs="Times New Roman"/>
        </w:rPr>
      </w:pPr>
      <w:r>
        <w:lastRenderedPageBreak/>
        <w:t xml:space="preserve">• </w:t>
      </w:r>
      <w:r w:rsidR="00347AD3">
        <w:t>Što još možete zaključiti</w:t>
      </w:r>
      <w:r>
        <w:t xml:space="preserve"> o ovoj temi?</w:t>
      </w:r>
    </w:p>
    <w:p w14:paraId="66C61E3F" w14:textId="77777777" w:rsidR="006109A8" w:rsidRDefault="00DF70FE">
      <w:pPr>
        <w:rPr>
          <w:rFonts w:ascii="Times New Roman" w:eastAsia="Times New Roman" w:hAnsi="Times New Roman" w:cs="Times New Roman"/>
        </w:rPr>
      </w:pPr>
      <w:r>
        <w:rPr>
          <w:noProof/>
        </w:rPr>
        <mc:AlternateContent>
          <mc:Choice Requires="wps">
            <w:drawing>
              <wp:anchor distT="0" distB="0" distL="114300" distR="114300" simplePos="0" relativeHeight="251670528" behindDoc="0" locked="0" layoutInCell="1" hidden="0" allowOverlap="1" wp14:anchorId="51F32647" wp14:editId="78106541">
                <wp:simplePos x="0" y="0"/>
                <wp:positionH relativeFrom="column">
                  <wp:posOffset>4314134</wp:posOffset>
                </wp:positionH>
                <wp:positionV relativeFrom="paragraph">
                  <wp:posOffset>113825</wp:posOffset>
                </wp:positionV>
                <wp:extent cx="2110154" cy="1497205"/>
                <wp:effectExtent l="0" t="0" r="10795" b="14605"/>
                <wp:wrapNone/>
                <wp:docPr id="66" name="Rectangle 66"/>
                <wp:cNvGraphicFramePr/>
                <a:graphic xmlns:a="http://schemas.openxmlformats.org/drawingml/2006/main">
                  <a:graphicData uri="http://schemas.microsoft.com/office/word/2010/wordprocessingShape">
                    <wps:wsp>
                      <wps:cNvSpPr/>
                      <wps:spPr>
                        <a:xfrm>
                          <a:off x="0" y="0"/>
                          <a:ext cx="2110154" cy="1497205"/>
                        </a:xfrm>
                        <a:prstGeom prst="rect">
                          <a:avLst/>
                        </a:prstGeom>
                        <a:solidFill>
                          <a:schemeClr val="lt1"/>
                        </a:solidFill>
                        <a:ln w="9525" cap="flat" cmpd="sng">
                          <a:solidFill>
                            <a:srgbClr val="000000"/>
                          </a:solidFill>
                          <a:prstDash val="solid"/>
                          <a:round/>
                          <a:headEnd type="none" w="sm" len="sm"/>
                          <a:tailEnd type="none" w="sm" len="sm"/>
                        </a:ln>
                      </wps:spPr>
                      <wps:txbx>
                        <w:txbxContent>
                          <w:p w14:paraId="2957CE06" w14:textId="77777777" w:rsidR="006109A8" w:rsidRDefault="00DF70FE">
                            <w:pPr>
                              <w:pStyle w:val="P68B1DB1-Normal3"/>
                              <w:textDirection w:val="btLr"/>
                            </w:pPr>
                            <w:r>
                              <w:t>Potrebni materijali:</w:t>
                            </w:r>
                          </w:p>
                          <w:p w14:paraId="288780AA" w14:textId="77777777" w:rsidR="006109A8" w:rsidRDefault="00DF70FE">
                            <w:pPr>
                              <w:pStyle w:val="P68B1DB1-Normal2"/>
                              <w:textDirection w:val="btLr"/>
                            </w:pPr>
                            <w:r>
                              <w:t>Power</w:t>
                            </w:r>
                            <w:r w:rsidR="00347AD3">
                              <w:t>P</w:t>
                            </w:r>
                            <w:r>
                              <w:t>oint prezentacija</w:t>
                            </w:r>
                          </w:p>
                          <w:p w14:paraId="715FD458" w14:textId="77777777" w:rsidR="006109A8" w:rsidRDefault="00DF70FE">
                            <w:pPr>
                              <w:pStyle w:val="P68B1DB1-Normal2"/>
                              <w:textDirection w:val="btLr"/>
                            </w:pPr>
                            <w:r>
                              <w:t>Laptop za reprodukciju videoisječka na Youtubeu</w:t>
                            </w:r>
                          </w:p>
                          <w:p w14:paraId="046224F7" w14:textId="77777777" w:rsidR="006109A8" w:rsidRDefault="00DF70FE">
                            <w:pPr>
                              <w:textDirection w:val="btLr"/>
                              <w:rPr>
                                <w:rFonts w:ascii="Avenir" w:hAnsi="Avenir"/>
                                <w:color w:val="000000"/>
                              </w:rPr>
                            </w:pPr>
                            <w:r>
                              <w:rPr>
                                <w:rFonts w:ascii="Avenir" w:hAnsi="Avenir"/>
                                <w:color w:val="000000"/>
                              </w:rPr>
                              <w:t>Papiri</w:t>
                            </w:r>
                            <w:r w:rsidR="00347AD3">
                              <w:t xml:space="preserve"> + </w:t>
                            </w:r>
                            <w:r>
                              <w:rPr>
                                <w:rFonts w:ascii="Avenir" w:hAnsi="Avenir"/>
                                <w:color w:val="000000"/>
                              </w:rPr>
                              <w:t>markeri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F32647" id="Rectangle 66" o:spid="_x0000_s1029" style="position:absolute;left:0;text-align:left;margin-left:339.7pt;margin-top:8.95pt;width:166.15pt;height:11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" fillcolor="white [3201]">
                <v:stroke startarrowwidth="narrow" startarrowlength="short" endarrowwidth="narrow" endarrowlength="short" joinstyle="round"/>
                <v:textbox inset="2.53958mm,1.2694mm,2.53958mm,1.2694mm">
                  <w:txbxContent>
                    <w:p w14:paraId="2957CE06" w14:textId="77777777" w:rsidR="006109A8" w:rsidRDefault="00DF70FE">
                      <w:pPr>
                        <w:pStyle w:val="P68B1DB1-Normal3"/>
                        <w:textDirection w:val="btLr"/>
                      </w:pPr>
                      <w:r>
                        <w:t>Potrebni materijali:</w:t>
                      </w:r>
                    </w:p>
                    <w:p w14:paraId="288780AA" w14:textId="77777777" w:rsidR="006109A8" w:rsidRDefault="00DF70FE">
                      <w:pPr>
                        <w:pStyle w:val="P68B1DB1-Normal2"/>
                        <w:textDirection w:val="btLr"/>
                      </w:pPr>
                      <w:r>
                        <w:t>Power</w:t>
                      </w:r>
                      <w:r w:rsidR="00347AD3">
                        <w:t>P</w:t>
                      </w:r>
                      <w:r>
                        <w:t>oint prezentacija</w:t>
                      </w:r>
                    </w:p>
                    <w:p w14:paraId="715FD458" w14:textId="77777777" w:rsidR="006109A8" w:rsidRDefault="00DF70FE">
                      <w:pPr>
                        <w:pStyle w:val="P68B1DB1-Normal2"/>
                        <w:textDirection w:val="btLr"/>
                      </w:pPr>
                      <w:r>
                        <w:t>Laptop za reprodukciju videoisječka na Youtubeu</w:t>
                      </w:r>
                    </w:p>
                    <w:p w14:paraId="046224F7" w14:textId="77777777" w:rsidR="006109A8" w:rsidRDefault="00DF70FE">
                      <w:pPr>
                        <w:textDirection w:val="btLr"/>
                        <w:rPr>
                          <w:rFonts w:ascii="Avenir" w:hAnsi="Avenir"/>
                          <w:color w:val="000000"/>
                        </w:rPr>
                      </w:pPr>
                      <w:r>
                        <w:rPr>
                          <w:rFonts w:ascii="Avenir" w:hAnsi="Avenir"/>
                          <w:color w:val="000000"/>
                        </w:rPr>
                        <w:t>Papiri</w:t>
                      </w:r>
                      <w:r w:rsidR="00347AD3">
                        <w:t xml:space="preserve"> + </w:t>
                      </w:r>
                      <w:r>
                        <w:rPr>
                          <w:rFonts w:ascii="Avenir" w:hAnsi="Avenir"/>
                          <w:color w:val="000000"/>
                        </w:rPr>
                        <w:t>markeri</w:t>
                      </w:r>
                    </w:p>
                  </w:txbxContent>
                </v:textbox>
              </v:rect>
            </w:pict>
          </mc:Fallback>
        </mc:AlternateContent>
      </w:r>
      <w:r>
        <w:rPr>
          <w:noProof/>
        </w:rPr>
        <w:drawing>
          <wp:anchor distT="0" distB="0" distL="114300" distR="114300" simplePos="0" relativeHeight="251669504" behindDoc="0" locked="0" layoutInCell="1" hidden="0" allowOverlap="1" wp14:anchorId="28096B4C" wp14:editId="0C65FFAE">
            <wp:simplePos x="0" y="0"/>
            <wp:positionH relativeFrom="column">
              <wp:posOffset>-107314</wp:posOffset>
            </wp:positionH>
            <wp:positionV relativeFrom="paragraph">
              <wp:posOffset>289560</wp:posOffset>
            </wp:positionV>
            <wp:extent cx="1122680" cy="763270"/>
            <wp:effectExtent l="0" t="0" r="0" b="0"/>
            <wp:wrapSquare wrapText="bothSides" distT="0" distB="0" distL="114300" distR="114300"/>
            <wp:docPr id="70"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p>
    <w:p w14:paraId="59834F85" w14:textId="77777777" w:rsidR="006109A8" w:rsidRDefault="00DF70FE">
      <w:pPr>
        <w:rPr>
          <w:b/>
        </w:rPr>
      </w:pPr>
      <w:r>
        <w:rPr>
          <w:b/>
        </w:rPr>
        <w:t>Trajanje aktivnosti</w:t>
      </w:r>
      <w:r>
        <w:rPr>
          <w:noProof/>
        </w:rPr>
        <w:drawing>
          <wp:anchor distT="0" distB="0" distL="114300" distR="114300" simplePos="0" relativeHeight="251671552" behindDoc="0" locked="0" layoutInCell="1" hidden="0" allowOverlap="1" wp14:anchorId="400E6B1C" wp14:editId="042FF428">
            <wp:simplePos x="0" y="0"/>
            <wp:positionH relativeFrom="column">
              <wp:posOffset>3531234</wp:posOffset>
            </wp:positionH>
            <wp:positionV relativeFrom="paragraph">
              <wp:posOffset>41275</wp:posOffset>
            </wp:positionV>
            <wp:extent cx="602901" cy="764105"/>
            <wp:effectExtent l="0" t="0" r="0" b="0"/>
            <wp:wrapNone/>
            <wp:docPr id="100" name="image2.png" descr="Shape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  Description automatically generated with medium confidence"/>
                    <pic:cNvPicPr preferRelativeResize="0"/>
                  </pic:nvPicPr>
                  <pic:blipFill>
                    <a:blip r:embed="rId16"/>
                    <a:srcRect/>
                    <a:stretch>
                      <a:fillRect/>
                    </a:stretch>
                  </pic:blipFill>
                  <pic:spPr>
                    <a:xfrm>
                      <a:off x="0" y="0"/>
                      <a:ext cx="602901" cy="764105"/>
                    </a:xfrm>
                    <a:prstGeom prst="rect">
                      <a:avLst/>
                    </a:prstGeom>
                    <a:ln/>
                  </pic:spPr>
                </pic:pic>
              </a:graphicData>
            </a:graphic>
          </wp:anchor>
        </w:drawing>
      </w:r>
    </w:p>
    <w:p w14:paraId="1D8E8C17" w14:textId="77777777" w:rsidR="006109A8" w:rsidRDefault="00DF70FE">
      <w:r>
        <w:t>25 minuta</w:t>
      </w:r>
    </w:p>
    <w:p w14:paraId="00A121FB" w14:textId="77777777" w:rsidR="006109A8" w:rsidRDefault="006109A8"/>
    <w:p w14:paraId="40A14292" w14:textId="77777777" w:rsidR="006109A8" w:rsidRDefault="006109A8">
      <w:pPr>
        <w:pStyle w:val="Heading2"/>
      </w:pPr>
      <w:bookmarkStart w:id="19" w:name="_heading=h.z337ya" w:colFirst="0" w:colLast="0"/>
      <w:bookmarkEnd w:id="19"/>
    </w:p>
    <w:p w14:paraId="0583B136" w14:textId="77777777" w:rsidR="006109A8" w:rsidRDefault="00DF70FE">
      <w:pPr>
        <w:pStyle w:val="Heading2"/>
      </w:pPr>
      <w:r>
        <w:t>Evaluacija</w:t>
      </w:r>
    </w:p>
    <w:p w14:paraId="28321F37" w14:textId="77777777" w:rsidR="006109A8" w:rsidRDefault="00DF70FE">
      <w:r>
        <w:t xml:space="preserve">Nastavnik </w:t>
      </w:r>
      <w:r w:rsidR="00347AD3">
        <w:t>daje uputu</w:t>
      </w:r>
      <w:r>
        <w:t xml:space="preserve"> sudioni</w:t>
      </w:r>
      <w:r w:rsidR="00347AD3">
        <w:t>cima</w:t>
      </w:r>
      <w:r>
        <w:t xml:space="preserve"> da na sredini papira nacrtaju vremensku crtu, navodeći ključne točke </w:t>
      </w:r>
      <w:r w:rsidR="00347AD3">
        <w:t>radionice</w:t>
      </w:r>
      <w:r>
        <w:t xml:space="preserve">: </w:t>
      </w:r>
      <w:r w:rsidR="00347AD3">
        <w:t>Uvodna aktivnost</w:t>
      </w:r>
      <w:r>
        <w:t xml:space="preserve">, Definiranje ključnih riječi, Rodni stereotipi. Nastavnik potiče sudionike da </w:t>
      </w:r>
      <w:r w:rsidR="00347AD3">
        <w:t xml:space="preserve">označavanjem </w:t>
      </w:r>
      <w:r>
        <w:t>vremensk</w:t>
      </w:r>
      <w:r w:rsidR="00347AD3">
        <w:t>e</w:t>
      </w:r>
      <w:r>
        <w:t xml:space="preserve"> crt</w:t>
      </w:r>
      <w:r w:rsidR="00347AD3">
        <w:t>e</w:t>
      </w:r>
      <w:r>
        <w:t xml:space="preserve"> </w:t>
      </w:r>
      <w:r w:rsidR="00347AD3">
        <w:t>prikažu svoje mišljenje o pojedinoj</w:t>
      </w:r>
      <w:r>
        <w:t xml:space="preserve"> aktivnosti - iznad crte će povući liniju za pozitivn</w:t>
      </w:r>
      <w:r w:rsidR="00347AD3">
        <w:t>e dojmove</w:t>
      </w:r>
      <w:r>
        <w:t xml:space="preserve">, a ispod crte za negativno mišljenje. Linija bi trebala biti valovita jer </w:t>
      </w:r>
      <w:r w:rsidR="00347AD3">
        <w:t xml:space="preserve">je uobičajeno da </w:t>
      </w:r>
      <w:r>
        <w:t>sudionici uživaju u nekim aktivnostima više nego u drugima. Nastavnik treba potaknuti sudionike da podijele dodatne povratne informacije i ključne točke.</w:t>
      </w:r>
    </w:p>
    <w:p w14:paraId="25E4361B" w14:textId="77777777" w:rsidR="006109A8" w:rsidRDefault="00DF70FE">
      <w:pPr>
        <w:rPr>
          <w:b/>
        </w:rPr>
      </w:pPr>
      <w:r>
        <w:rPr>
          <w:noProof/>
        </w:rPr>
        <w:drawing>
          <wp:anchor distT="0" distB="0" distL="114300" distR="114300" simplePos="0" relativeHeight="251672576" behindDoc="0" locked="0" layoutInCell="1" hidden="0" allowOverlap="1" wp14:anchorId="3EB653FC" wp14:editId="73C0BFE3">
            <wp:simplePos x="0" y="0"/>
            <wp:positionH relativeFrom="column">
              <wp:posOffset>298645</wp:posOffset>
            </wp:positionH>
            <wp:positionV relativeFrom="paragraph">
              <wp:posOffset>31994</wp:posOffset>
            </wp:positionV>
            <wp:extent cx="1122680" cy="763270"/>
            <wp:effectExtent l="0" t="0" r="0" b="0"/>
            <wp:wrapSquare wrapText="bothSides" distT="0" distB="0" distL="114300" distR="114300"/>
            <wp:docPr id="82"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r>
        <w:rPr>
          <w:b/>
        </w:rPr>
        <w:t>Trajanje aktivnosti</w:t>
      </w:r>
    </w:p>
    <w:p w14:paraId="3EFC7B55" w14:textId="77777777" w:rsidR="006109A8" w:rsidRDefault="00DF70FE">
      <w:r>
        <w:t>10 minuta</w:t>
      </w:r>
    </w:p>
    <w:p w14:paraId="77143754" w14:textId="77777777" w:rsidR="006109A8" w:rsidRDefault="006109A8"/>
    <w:p w14:paraId="5D9B8E58" w14:textId="77777777" w:rsidR="006109A8" w:rsidRDefault="00347AD3">
      <w:pPr>
        <w:pStyle w:val="Heading1"/>
      </w:pPr>
      <w:bookmarkStart w:id="20" w:name="_heading=h.3j2qqm3" w:colFirst="0" w:colLast="0"/>
      <w:bookmarkEnd w:id="20"/>
      <w:r>
        <w:t>2. radionica</w:t>
      </w:r>
      <w:r w:rsidR="00DF70FE">
        <w:t xml:space="preserve">: </w:t>
      </w:r>
      <w:r>
        <w:t>Položaj</w:t>
      </w:r>
      <w:r w:rsidR="00DF70FE">
        <w:t xml:space="preserve"> muškaraca u </w:t>
      </w:r>
      <w:r>
        <w:t xml:space="preserve">pitanjima </w:t>
      </w:r>
      <w:r w:rsidR="00DF70FE">
        <w:t>ravnopravnosti spolova</w:t>
      </w:r>
    </w:p>
    <w:p w14:paraId="33B0B77C" w14:textId="77777777" w:rsidR="006109A8" w:rsidRDefault="006109A8"/>
    <w:p w14:paraId="1D7BF102" w14:textId="77777777" w:rsidR="006109A8" w:rsidRDefault="00DF70FE">
      <w:r>
        <w:t xml:space="preserve">Tema druge </w:t>
      </w:r>
      <w:r w:rsidR="00347AD3">
        <w:t>radionice</w:t>
      </w:r>
      <w:r>
        <w:t xml:space="preserve"> </w:t>
      </w:r>
      <w:r w:rsidR="00347AD3">
        <w:t>je položaj</w:t>
      </w:r>
      <w:r>
        <w:t xml:space="preserve"> muškaraca </w:t>
      </w:r>
      <w:r w:rsidR="00347AD3">
        <w:t xml:space="preserve">pitanjima </w:t>
      </w:r>
      <w:r>
        <w:t>ravnopravnosti spolova kroz identificiranje netradicionalni</w:t>
      </w:r>
      <w:r w:rsidR="00347AD3">
        <w:t xml:space="preserve">h odabira </w:t>
      </w:r>
      <w:r>
        <w:t xml:space="preserve">karijere za muškarce, </w:t>
      </w:r>
      <w:r w:rsidR="00347AD3">
        <w:t>proučavanje</w:t>
      </w:r>
      <w:r>
        <w:t xml:space="preserve"> različitih scenarija u kojima se javlja </w:t>
      </w:r>
      <w:r w:rsidR="00347AD3">
        <w:t>ne</w:t>
      </w:r>
      <w:r>
        <w:t>ravnopravnost</w:t>
      </w:r>
      <w:r w:rsidR="00347AD3">
        <w:t xml:space="preserve"> spolova</w:t>
      </w:r>
      <w:r>
        <w:t>, sugeriranje rješenja za ova pitanja s posebnim naglaskom na muškarce i primjere nejednakosti muškaraca iz stvarnog života u različitim europskim zemljama.</w:t>
      </w:r>
    </w:p>
    <w:p w14:paraId="36D98EDA" w14:textId="77777777" w:rsidR="006109A8" w:rsidRDefault="006109A8">
      <w:pPr>
        <w:rPr>
          <w:rFonts w:ascii="Times New Roman" w:eastAsia="Times New Roman" w:hAnsi="Times New Roman" w:cs="Times New Roman"/>
        </w:rPr>
      </w:pPr>
    </w:p>
    <w:p w14:paraId="534A12B7" w14:textId="77777777" w:rsidR="006109A8" w:rsidRDefault="00DF70FE">
      <w:pPr>
        <w:pStyle w:val="Heading2"/>
      </w:pPr>
      <w:bookmarkStart w:id="21" w:name="_heading=h.1y810tw" w:colFirst="0" w:colLast="0"/>
      <w:bookmarkEnd w:id="21"/>
      <w:r>
        <w:t xml:space="preserve">Ciljevi </w:t>
      </w:r>
      <w:r w:rsidR="00347AD3">
        <w:t>radionice</w:t>
      </w:r>
    </w:p>
    <w:p w14:paraId="5BBCE84C" w14:textId="77777777" w:rsidR="006109A8" w:rsidRDefault="00DF70FE">
      <w:pPr>
        <w:rPr>
          <w:rFonts w:ascii="Times New Roman" w:eastAsia="Times New Roman" w:hAnsi="Times New Roman" w:cs="Times New Roman"/>
        </w:rPr>
      </w:pPr>
      <w:r>
        <w:t xml:space="preserve">Ciljevi </w:t>
      </w:r>
      <w:r w:rsidR="00347AD3">
        <w:t>radionice</w:t>
      </w:r>
      <w:r>
        <w:t xml:space="preserve"> i planirane aktivnosti: </w:t>
      </w:r>
    </w:p>
    <w:p w14:paraId="79288213" w14:textId="77777777" w:rsidR="006109A8" w:rsidRDefault="00DF70FE">
      <w:pPr>
        <w:pStyle w:val="P68B1DB1-Normal2"/>
        <w:numPr>
          <w:ilvl w:val="0"/>
          <w:numId w:val="5"/>
        </w:numPr>
        <w:pBdr>
          <w:top w:val="nil"/>
          <w:left w:val="nil"/>
          <w:bottom w:val="nil"/>
          <w:right w:val="nil"/>
          <w:between w:val="nil"/>
        </w:pBdr>
        <w:spacing w:after="0"/>
      </w:pPr>
      <w:r>
        <w:t xml:space="preserve">podići svijest o percepciji društva o "netradicionalnim" </w:t>
      </w:r>
      <w:r w:rsidR="008A59FA">
        <w:t>odabirima</w:t>
      </w:r>
      <w:r>
        <w:t xml:space="preserve"> karijere za muškarce</w:t>
      </w:r>
    </w:p>
    <w:p w14:paraId="22130445" w14:textId="77777777" w:rsidR="006109A8" w:rsidRDefault="00DF70FE">
      <w:pPr>
        <w:pStyle w:val="P68B1DB1-Normal2"/>
        <w:numPr>
          <w:ilvl w:val="0"/>
          <w:numId w:val="5"/>
        </w:numPr>
        <w:pBdr>
          <w:top w:val="nil"/>
          <w:left w:val="nil"/>
          <w:bottom w:val="nil"/>
          <w:right w:val="nil"/>
          <w:between w:val="nil"/>
        </w:pBdr>
        <w:spacing w:before="0" w:after="0"/>
      </w:pPr>
      <w:r>
        <w:t>podići svijest o diskriminaciji muškaraca</w:t>
      </w:r>
    </w:p>
    <w:p w14:paraId="4E979E29" w14:textId="77777777" w:rsidR="006109A8" w:rsidRDefault="00DF70FE">
      <w:pPr>
        <w:pStyle w:val="P68B1DB1-Normal2"/>
        <w:numPr>
          <w:ilvl w:val="0"/>
          <w:numId w:val="5"/>
        </w:numPr>
        <w:pBdr>
          <w:top w:val="nil"/>
          <w:left w:val="nil"/>
          <w:bottom w:val="nil"/>
          <w:right w:val="nil"/>
          <w:between w:val="nil"/>
        </w:pBdr>
        <w:spacing w:before="0" w:after="0"/>
      </w:pPr>
      <w:r>
        <w:t xml:space="preserve">naučiti o različitim iskustvima </w:t>
      </w:r>
      <w:r w:rsidR="008A59FA">
        <w:t>ne</w:t>
      </w:r>
      <w:r>
        <w:t xml:space="preserve">ravnopravnosti spolova </w:t>
      </w:r>
    </w:p>
    <w:p w14:paraId="299B7598" w14:textId="77777777" w:rsidR="006109A8" w:rsidRDefault="00DF70FE">
      <w:pPr>
        <w:pStyle w:val="P68B1DB1-Normal2"/>
        <w:numPr>
          <w:ilvl w:val="0"/>
          <w:numId w:val="5"/>
        </w:numPr>
        <w:pBdr>
          <w:top w:val="nil"/>
          <w:left w:val="nil"/>
          <w:bottom w:val="nil"/>
          <w:right w:val="nil"/>
          <w:between w:val="nil"/>
        </w:pBdr>
        <w:spacing w:before="0" w:after="0"/>
      </w:pPr>
      <w:r>
        <w:t>dijeliti i razmjenjivati mišljenja o tome kako podržati muškarce u ravnopravnosti spolova</w:t>
      </w:r>
    </w:p>
    <w:p w14:paraId="4BFB14DF" w14:textId="77777777" w:rsidR="006109A8" w:rsidRDefault="00DF70FE">
      <w:pPr>
        <w:pStyle w:val="P68B1DB1-Normal2"/>
        <w:numPr>
          <w:ilvl w:val="0"/>
          <w:numId w:val="5"/>
        </w:numPr>
        <w:pBdr>
          <w:top w:val="nil"/>
          <w:left w:val="nil"/>
          <w:bottom w:val="nil"/>
          <w:right w:val="nil"/>
          <w:between w:val="nil"/>
        </w:pBdr>
        <w:spacing w:before="0" w:after="0"/>
      </w:pPr>
      <w:r>
        <w:t>naučiti o različitim stvarnim slučajevima diskriminacije muškaraca u različitim europskim zemljama</w:t>
      </w:r>
    </w:p>
    <w:p w14:paraId="7A5C81E1" w14:textId="77777777" w:rsidR="006109A8" w:rsidRDefault="00DF70FE">
      <w:pPr>
        <w:pStyle w:val="P68B1DB1-Normal2"/>
        <w:numPr>
          <w:ilvl w:val="0"/>
          <w:numId w:val="5"/>
        </w:numPr>
        <w:pBdr>
          <w:top w:val="nil"/>
          <w:left w:val="nil"/>
          <w:bottom w:val="nil"/>
          <w:right w:val="nil"/>
          <w:between w:val="nil"/>
        </w:pBdr>
        <w:spacing w:before="0"/>
      </w:pPr>
      <w:r>
        <w:t>podijeliti osobna iskustva o diskriminaciji muškaraca kao i perspektivi muške ravnopravnosti u njihovim zemljama</w:t>
      </w:r>
    </w:p>
    <w:p w14:paraId="49EF90E5" w14:textId="77777777" w:rsidR="006109A8" w:rsidRDefault="006109A8">
      <w:pPr>
        <w:pBdr>
          <w:top w:val="nil"/>
          <w:left w:val="nil"/>
          <w:bottom w:val="nil"/>
          <w:right w:val="nil"/>
          <w:between w:val="nil"/>
        </w:pBdr>
        <w:spacing w:before="0"/>
        <w:ind w:left="720"/>
      </w:pPr>
    </w:p>
    <w:p w14:paraId="06967A49" w14:textId="77777777" w:rsidR="006109A8" w:rsidRDefault="00F00A3C">
      <w:pPr>
        <w:pStyle w:val="Heading2"/>
      </w:pPr>
      <w:bookmarkStart w:id="22" w:name="_heading=h.4i7ojhp" w:colFirst="0" w:colLast="0"/>
      <w:bookmarkEnd w:id="22"/>
      <w:r>
        <w:lastRenderedPageBreak/>
        <w:t>Uvodna</w:t>
      </w:r>
      <w:r w:rsidR="00DF70FE">
        <w:t xml:space="preserve"> aktivnost</w:t>
      </w:r>
    </w:p>
    <w:p w14:paraId="55DDF4DF" w14:textId="77777777" w:rsidR="006109A8" w:rsidRDefault="00DF70FE">
      <w:pPr>
        <w:rPr>
          <w:rFonts w:ascii="Times New Roman" w:eastAsia="Times New Roman" w:hAnsi="Times New Roman" w:cs="Times New Roman"/>
        </w:rPr>
      </w:pPr>
      <w:r>
        <w:t>Popis zanimanja - sudionici biraju "netradicionaln</w:t>
      </w:r>
      <w:r w:rsidR="00F00A3C">
        <w:t xml:space="preserve">e" odabire </w:t>
      </w:r>
      <w:r>
        <w:t>karijer</w:t>
      </w:r>
      <w:r w:rsidR="00F00A3C">
        <w:t xml:space="preserve">a </w:t>
      </w:r>
      <w:r>
        <w:t>za muškarce.</w:t>
      </w:r>
    </w:p>
    <w:p w14:paraId="3F07EB40" w14:textId="77777777" w:rsidR="006109A8" w:rsidRDefault="00DF70FE">
      <w:pPr>
        <w:rPr>
          <w:rFonts w:ascii="Times New Roman" w:eastAsia="Times New Roman" w:hAnsi="Times New Roman" w:cs="Times New Roman"/>
        </w:rPr>
      </w:pPr>
      <w:r>
        <w:t xml:space="preserve">Nastavnik dijeli sudionike u parove. Svaki par dobiva listu najčešćih zanimanja i zadatak im je zaokružiti "netradicionalne" </w:t>
      </w:r>
      <w:r w:rsidR="00F00A3C">
        <w:t>odabire</w:t>
      </w:r>
      <w:r>
        <w:t xml:space="preserve"> karijere za muškarce (npr. medicinska sestra, učiteljica u osnovnoj školi, odgajateljica u vrtiću, dadilja), tj. odabir karijere koji bi se smatrao neobičnim ili čudnim u njihovim zemljama.</w:t>
      </w:r>
    </w:p>
    <w:p w14:paraId="2DD8C0BB" w14:textId="77777777" w:rsidR="006109A8" w:rsidRDefault="00DF70FE">
      <w:r>
        <w:t xml:space="preserve">Sudionici imaju pet minuta da zaokruže profesije koje se uobičajeno vezuju za žene i da prodiskutiraju svoje izbore. </w:t>
      </w:r>
    </w:p>
    <w:p w14:paraId="6F668E89" w14:textId="77777777" w:rsidR="006109A8" w:rsidRDefault="00DF70FE">
      <w:pPr>
        <w:rPr>
          <w:i/>
        </w:rPr>
      </w:pPr>
      <w:r>
        <w:t>Svaki par će predstaviti svoje ideje, a zatim slijede pitanja koja olakšavaju diskusiju:</w:t>
      </w:r>
      <w:r>
        <w:rPr>
          <w:i/>
        </w:rPr>
        <w:t xml:space="preserve">  </w:t>
      </w:r>
    </w:p>
    <w:p w14:paraId="4C771E59" w14:textId="77777777" w:rsidR="006109A8" w:rsidRDefault="00DF70FE">
      <w:pPr>
        <w:pStyle w:val="P68B1DB1-Normal5"/>
        <w:numPr>
          <w:ilvl w:val="0"/>
          <w:numId w:val="8"/>
        </w:numPr>
        <w:pBdr>
          <w:top w:val="nil"/>
          <w:left w:val="nil"/>
          <w:bottom w:val="nil"/>
          <w:right w:val="nil"/>
          <w:between w:val="nil"/>
        </w:pBdr>
        <w:spacing w:after="0"/>
      </w:pPr>
      <w:r>
        <w:t xml:space="preserve">Jeste li očekivali iste/različite rezultate? </w:t>
      </w:r>
    </w:p>
    <w:p w14:paraId="10D40A7C" w14:textId="77777777" w:rsidR="006109A8" w:rsidRDefault="00DF70FE">
      <w:pPr>
        <w:pStyle w:val="P68B1DB1-Normal5"/>
        <w:numPr>
          <w:ilvl w:val="0"/>
          <w:numId w:val="8"/>
        </w:numPr>
        <w:pBdr>
          <w:top w:val="nil"/>
          <w:left w:val="nil"/>
          <w:bottom w:val="nil"/>
          <w:right w:val="nil"/>
          <w:between w:val="nil"/>
        </w:pBdr>
        <w:spacing w:before="0" w:after="0"/>
      </w:pPr>
      <w:r>
        <w:t>Slažete li se da su neke profesije uglavnom dominantne kod muškaraca, dok su druge dominantne kod žena?</w:t>
      </w:r>
    </w:p>
    <w:p w14:paraId="31A2FBD5" w14:textId="77777777" w:rsidR="006109A8" w:rsidRDefault="00DF70FE">
      <w:pPr>
        <w:pStyle w:val="P68B1DB1-Normal5"/>
        <w:numPr>
          <w:ilvl w:val="0"/>
          <w:numId w:val="8"/>
        </w:numPr>
        <w:pBdr>
          <w:top w:val="nil"/>
          <w:left w:val="nil"/>
          <w:bottom w:val="nil"/>
          <w:right w:val="nil"/>
          <w:between w:val="nil"/>
        </w:pBdr>
        <w:spacing w:before="0" w:after="0"/>
      </w:pPr>
      <w:r>
        <w:t xml:space="preserve">Koji je glavni uzrok tome - mišljenje društva ili drugačiji sklop vještina? </w:t>
      </w:r>
    </w:p>
    <w:p w14:paraId="54A3EA7A" w14:textId="77777777" w:rsidR="006109A8" w:rsidRDefault="00DF70FE">
      <w:pPr>
        <w:pStyle w:val="P68B1DB1-Normal5"/>
        <w:numPr>
          <w:ilvl w:val="0"/>
          <w:numId w:val="8"/>
        </w:numPr>
        <w:pBdr>
          <w:top w:val="nil"/>
          <w:left w:val="nil"/>
          <w:bottom w:val="nil"/>
          <w:right w:val="nil"/>
          <w:between w:val="nil"/>
        </w:pBdr>
        <w:spacing w:before="0"/>
        <w:rPr>
          <w:rFonts w:ascii="Times New Roman" w:eastAsia="Times New Roman" w:hAnsi="Times New Roman" w:cs="Times New Roman"/>
        </w:rPr>
      </w:pPr>
      <w:r>
        <w:t>Koliko ste muškaraca ovih profesija susreli?</w:t>
      </w:r>
    </w:p>
    <w:p w14:paraId="2F672AD4" w14:textId="77777777" w:rsidR="006109A8" w:rsidRDefault="00DF70FE">
      <w:r>
        <w:rPr>
          <w:noProof/>
        </w:rPr>
        <w:drawing>
          <wp:anchor distT="0" distB="0" distL="114300" distR="114300" simplePos="0" relativeHeight="251673600" behindDoc="0" locked="0" layoutInCell="1" hidden="0" allowOverlap="1" wp14:anchorId="448E6365" wp14:editId="25880451">
            <wp:simplePos x="0" y="0"/>
            <wp:positionH relativeFrom="column">
              <wp:posOffset>-177164</wp:posOffset>
            </wp:positionH>
            <wp:positionV relativeFrom="paragraph">
              <wp:posOffset>304800</wp:posOffset>
            </wp:positionV>
            <wp:extent cx="1122680" cy="763270"/>
            <wp:effectExtent l="0" t="0" r="0" b="0"/>
            <wp:wrapSquare wrapText="bothSides" distT="0" distB="0" distL="114300" distR="114300"/>
            <wp:docPr id="90"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r>
        <w:rPr>
          <w:noProof/>
        </w:rPr>
        <mc:AlternateContent>
          <mc:Choice Requires="wps">
            <w:drawing>
              <wp:anchor distT="0" distB="0" distL="114300" distR="114300" simplePos="0" relativeHeight="251674624" behindDoc="0" locked="0" layoutInCell="1" hidden="0" allowOverlap="1" wp14:anchorId="6E1A5D1B" wp14:editId="0472D22B">
                <wp:simplePos x="0" y="0"/>
                <wp:positionH relativeFrom="column">
                  <wp:posOffset>4229100</wp:posOffset>
                </wp:positionH>
                <wp:positionV relativeFrom="paragraph">
                  <wp:posOffset>215900</wp:posOffset>
                </wp:positionV>
                <wp:extent cx="1968500" cy="1135673"/>
                <wp:effectExtent l="0" t="0" r="0" b="0"/>
                <wp:wrapNone/>
                <wp:docPr id="58" name="Rectangle 58"/>
                <wp:cNvGraphicFramePr/>
                <a:graphic xmlns:a="http://schemas.openxmlformats.org/drawingml/2006/main">
                  <a:graphicData uri="http://schemas.microsoft.com/office/word/2010/wordprocessingShape">
                    <wps:wsp>
                      <wps:cNvSpPr/>
                      <wps:spPr>
                        <a:xfrm>
                          <a:off x="4366513" y="3218025"/>
                          <a:ext cx="1958975" cy="1123950"/>
                        </a:xfrm>
                        <a:prstGeom prst="rect">
                          <a:avLst/>
                        </a:prstGeom>
                        <a:solidFill>
                          <a:schemeClr val="lt1"/>
                        </a:solidFill>
                        <a:ln w="9525" cap="flat" cmpd="sng">
                          <a:solidFill>
                            <a:srgbClr val="000000"/>
                          </a:solidFill>
                          <a:prstDash val="solid"/>
                          <a:round/>
                          <a:headEnd type="none" w="sm" len="sm"/>
                          <a:tailEnd type="none" w="sm" len="sm"/>
                        </a:ln>
                      </wps:spPr>
                      <wps:txbx>
                        <w:txbxContent>
                          <w:p w14:paraId="1E72079E" w14:textId="77777777" w:rsidR="006109A8" w:rsidRDefault="00DF70FE">
                            <w:pPr>
                              <w:pStyle w:val="P68B1DB1-Normal3"/>
                              <w:textDirection w:val="btLr"/>
                            </w:pPr>
                            <w:r>
                              <w:t>Potrebni materijali:</w:t>
                            </w:r>
                          </w:p>
                          <w:p w14:paraId="179B074D" w14:textId="77777777" w:rsidR="006109A8" w:rsidRDefault="00DF70FE">
                            <w:pPr>
                              <w:pStyle w:val="P68B1DB1-Normal2"/>
                              <w:textDirection w:val="btLr"/>
                            </w:pPr>
                            <w:r>
                              <w:t>Power</w:t>
                            </w:r>
                            <w:r w:rsidR="00F00A3C">
                              <w:t>P</w:t>
                            </w:r>
                            <w:r>
                              <w:t>oint prezentacija</w:t>
                            </w:r>
                          </w:p>
                          <w:p w14:paraId="3173D2B7" w14:textId="77777777" w:rsidR="006109A8" w:rsidRDefault="00DF70FE">
                            <w:pPr>
                              <w:pStyle w:val="P68B1DB1-Normal2"/>
                              <w:textDirection w:val="btLr"/>
                            </w:pPr>
                            <w:r>
                              <w:t>Uručak 2 - Odabir karijere</w:t>
                            </w:r>
                          </w:p>
                        </w:txbxContent>
                      </wps:txbx>
                      <wps:bodyPr spcFirstLastPara="1" wrap="square" lIns="91425" tIns="45700" rIns="91425" bIns="45700" anchor="t" anchorCtr="0">
                        <a:noAutofit/>
                      </wps:bodyPr>
                    </wps:wsp>
                  </a:graphicData>
                </a:graphic>
              </wp:anchor>
            </w:drawing>
          </mc:Choice>
          <mc:Fallback>
            <w:pict>
              <v:rect w14:anchorId="6E1A5D1B" id="Rectangle 58" o:spid="_x0000_s1030" style="position:absolute;left:0;text-align:left;margin-left:333pt;margin-top:17pt;width:155pt;height:89.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" fillcolor="white [3201]">
                <v:stroke startarrowwidth="narrow" startarrowlength="short" endarrowwidth="narrow" endarrowlength="short" joinstyle="round"/>
                <v:textbox inset="2.53958mm,1.2694mm,2.53958mm,1.2694mm">
                  <w:txbxContent>
                    <w:p w14:paraId="1E72079E" w14:textId="77777777" w:rsidR="006109A8" w:rsidRDefault="00DF70FE">
                      <w:pPr>
                        <w:pStyle w:val="P68B1DB1-Normal3"/>
                        <w:textDirection w:val="btLr"/>
                      </w:pPr>
                      <w:r>
                        <w:t>Potrebni materijali:</w:t>
                      </w:r>
                    </w:p>
                    <w:p w14:paraId="179B074D" w14:textId="77777777" w:rsidR="006109A8" w:rsidRDefault="00DF70FE">
                      <w:pPr>
                        <w:pStyle w:val="P68B1DB1-Normal2"/>
                        <w:textDirection w:val="btLr"/>
                      </w:pPr>
                      <w:r>
                        <w:t>Power</w:t>
                      </w:r>
                      <w:r w:rsidR="00F00A3C">
                        <w:t>P</w:t>
                      </w:r>
                      <w:r>
                        <w:t>oint prezentacija</w:t>
                      </w:r>
                    </w:p>
                    <w:p w14:paraId="3173D2B7" w14:textId="77777777" w:rsidR="006109A8" w:rsidRDefault="00DF70FE">
                      <w:pPr>
                        <w:pStyle w:val="P68B1DB1-Normal2"/>
                        <w:textDirection w:val="btLr"/>
                      </w:pPr>
                      <w:r>
                        <w:t>Uručak 2 - Odabir karijere</w:t>
                      </w:r>
                    </w:p>
                  </w:txbxContent>
                </v:textbox>
              </v:rect>
            </w:pict>
          </mc:Fallback>
        </mc:AlternateContent>
      </w:r>
    </w:p>
    <w:p w14:paraId="23E2DF0F" w14:textId="77777777" w:rsidR="006109A8" w:rsidRDefault="00DF70FE">
      <w:pPr>
        <w:rPr>
          <w:b/>
        </w:rPr>
      </w:pPr>
      <w:r>
        <w:rPr>
          <w:b/>
        </w:rPr>
        <w:t>Trajanje aktivnosti</w:t>
      </w:r>
      <w:r>
        <w:rPr>
          <w:noProof/>
        </w:rPr>
        <w:drawing>
          <wp:anchor distT="0" distB="0" distL="114300" distR="114300" simplePos="0" relativeHeight="251675648" behindDoc="0" locked="0" layoutInCell="1" hidden="0" allowOverlap="1" wp14:anchorId="43F56AC0" wp14:editId="390D2B41">
            <wp:simplePos x="0" y="0"/>
            <wp:positionH relativeFrom="column">
              <wp:posOffset>3394709</wp:posOffset>
            </wp:positionH>
            <wp:positionV relativeFrom="paragraph">
              <wp:posOffset>26669</wp:posOffset>
            </wp:positionV>
            <wp:extent cx="602901" cy="764105"/>
            <wp:effectExtent l="0" t="0" r="0" b="0"/>
            <wp:wrapNone/>
            <wp:docPr id="94" name="image2.png" descr="Shape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  Description automatically generated with medium confidence"/>
                    <pic:cNvPicPr preferRelativeResize="0"/>
                  </pic:nvPicPr>
                  <pic:blipFill>
                    <a:blip r:embed="rId16"/>
                    <a:srcRect/>
                    <a:stretch>
                      <a:fillRect/>
                    </a:stretch>
                  </pic:blipFill>
                  <pic:spPr>
                    <a:xfrm>
                      <a:off x="0" y="0"/>
                      <a:ext cx="602901" cy="764105"/>
                    </a:xfrm>
                    <a:prstGeom prst="rect">
                      <a:avLst/>
                    </a:prstGeom>
                    <a:ln/>
                  </pic:spPr>
                </pic:pic>
              </a:graphicData>
            </a:graphic>
          </wp:anchor>
        </w:drawing>
      </w:r>
    </w:p>
    <w:p w14:paraId="51940655" w14:textId="77777777" w:rsidR="006109A8" w:rsidRDefault="00DF70FE">
      <w:r>
        <w:t>10 minuta</w:t>
      </w:r>
    </w:p>
    <w:p w14:paraId="36C3DA73" w14:textId="77777777" w:rsidR="006109A8" w:rsidRDefault="006109A8"/>
    <w:p w14:paraId="12A03304" w14:textId="77777777" w:rsidR="006109A8" w:rsidRDefault="006109A8"/>
    <w:p w14:paraId="26D1CDA3" w14:textId="77777777" w:rsidR="006109A8" w:rsidRDefault="006109A8"/>
    <w:p w14:paraId="59CAADFF" w14:textId="77777777" w:rsidR="006109A8" w:rsidRDefault="006109A8"/>
    <w:p w14:paraId="4F81E9ED" w14:textId="77777777" w:rsidR="006109A8" w:rsidRDefault="00DF70FE">
      <w:pPr>
        <w:pStyle w:val="Heading2"/>
      </w:pPr>
      <w:bookmarkStart w:id="23" w:name="_heading=h.2xcytpi" w:colFirst="0" w:colLast="0"/>
      <w:bookmarkEnd w:id="23"/>
      <w:r>
        <w:t>Scenariji (ne)ravnopravnosti spolova: pitanja i rješenja</w:t>
      </w:r>
    </w:p>
    <w:p w14:paraId="45F7FE37" w14:textId="77777777" w:rsidR="006109A8" w:rsidRDefault="006109A8"/>
    <w:p w14:paraId="55E06B01" w14:textId="77777777" w:rsidR="006109A8" w:rsidRDefault="00DF70FE">
      <w:pPr>
        <w:rPr>
          <w:rFonts w:ascii="Times New Roman" w:eastAsia="Times New Roman" w:hAnsi="Times New Roman" w:cs="Times New Roman"/>
        </w:rPr>
      </w:pPr>
      <w:r>
        <w:t>Prije početka radionice, nastavnik priprema kartice za sudionike rezanjem Uručka 2 tako da svaka tema bude na posebnoj kartici. Za ovu aktivnost sudionici su podijeljeni u grupe od tri ili više osoba. Svaka grupa dobiva drugačiji scenarij koji opisuje stvarnu situaciju u kojoj se javlja rodna nejednakost s posebnim naglaskom na muškarce:</w:t>
      </w:r>
    </w:p>
    <w:p w14:paraId="1D75FC34" w14:textId="77777777" w:rsidR="006109A8" w:rsidRDefault="00DF70FE">
      <w:pPr>
        <w:pStyle w:val="P68B1DB1-Normal5"/>
        <w:numPr>
          <w:ilvl w:val="0"/>
          <w:numId w:val="11"/>
        </w:numPr>
        <w:pBdr>
          <w:top w:val="nil"/>
          <w:left w:val="nil"/>
          <w:bottom w:val="nil"/>
          <w:right w:val="nil"/>
          <w:between w:val="nil"/>
        </w:pBdr>
        <w:spacing w:after="0"/>
      </w:pPr>
      <w:r>
        <w:t>Učitelj u osnovnoj školi / vrtiću</w:t>
      </w:r>
    </w:p>
    <w:p w14:paraId="52590D83" w14:textId="77777777" w:rsidR="006109A8" w:rsidRDefault="00DF70FE">
      <w:pPr>
        <w:pStyle w:val="P68B1DB1-Normal5"/>
        <w:numPr>
          <w:ilvl w:val="0"/>
          <w:numId w:val="11"/>
        </w:numPr>
        <w:pBdr>
          <w:top w:val="nil"/>
          <w:left w:val="nil"/>
          <w:bottom w:val="nil"/>
          <w:right w:val="nil"/>
          <w:between w:val="nil"/>
        </w:pBdr>
        <w:spacing w:before="0" w:after="0"/>
      </w:pPr>
      <w:r>
        <w:t>Tinejdžer koji želi studirati za medicinsku sestru</w:t>
      </w:r>
    </w:p>
    <w:p w14:paraId="3D684464" w14:textId="77777777" w:rsidR="006109A8" w:rsidRDefault="00DF70FE">
      <w:pPr>
        <w:pStyle w:val="P68B1DB1-Normal5"/>
        <w:numPr>
          <w:ilvl w:val="0"/>
          <w:numId w:val="11"/>
        </w:numPr>
        <w:pBdr>
          <w:top w:val="nil"/>
          <w:left w:val="nil"/>
          <w:bottom w:val="nil"/>
          <w:right w:val="nil"/>
          <w:between w:val="nil"/>
        </w:pBdr>
        <w:spacing w:before="0" w:after="0"/>
      </w:pPr>
      <w:r>
        <w:t>Muškarac kao žrtva obiteljskog zlostavljanja</w:t>
      </w:r>
    </w:p>
    <w:p w14:paraId="64147616" w14:textId="77777777" w:rsidR="006109A8" w:rsidRDefault="00DF70FE">
      <w:pPr>
        <w:pStyle w:val="P68B1DB1-Normal5"/>
        <w:numPr>
          <w:ilvl w:val="0"/>
          <w:numId w:val="11"/>
        </w:numPr>
        <w:pBdr>
          <w:top w:val="nil"/>
          <w:left w:val="nil"/>
          <w:bottom w:val="nil"/>
          <w:right w:val="nil"/>
          <w:between w:val="nil"/>
        </w:pBdr>
        <w:spacing w:before="0" w:after="0"/>
      </w:pPr>
      <w:r>
        <w:t>Muškarac kao žrtva uznemiravanja na poslu</w:t>
      </w:r>
    </w:p>
    <w:p w14:paraId="000307F5" w14:textId="77777777" w:rsidR="006109A8" w:rsidRDefault="00DF70FE">
      <w:pPr>
        <w:pStyle w:val="P68B1DB1-Normal5"/>
        <w:numPr>
          <w:ilvl w:val="0"/>
          <w:numId w:val="11"/>
        </w:numPr>
        <w:pBdr>
          <w:top w:val="nil"/>
          <w:left w:val="nil"/>
          <w:bottom w:val="nil"/>
          <w:right w:val="nil"/>
          <w:between w:val="nil"/>
        </w:pBdr>
        <w:spacing w:before="0" w:after="0"/>
      </w:pPr>
      <w:r>
        <w:t>Muškarac koji izražava svoje osjećaje</w:t>
      </w:r>
    </w:p>
    <w:p w14:paraId="0F54ECF1" w14:textId="77777777" w:rsidR="006109A8" w:rsidRDefault="00DF70FE">
      <w:pPr>
        <w:pStyle w:val="P68B1DB1-Normal5"/>
        <w:numPr>
          <w:ilvl w:val="0"/>
          <w:numId w:val="11"/>
        </w:numPr>
        <w:pBdr>
          <w:top w:val="nil"/>
          <w:left w:val="nil"/>
          <w:bottom w:val="nil"/>
          <w:right w:val="nil"/>
          <w:between w:val="nil"/>
        </w:pBdr>
        <w:spacing w:before="0"/>
      </w:pPr>
      <w:r>
        <w:t xml:space="preserve">Muškarac koji traži fleksibilno radno vrijeme jer se brine o svojoj djeci </w:t>
      </w:r>
    </w:p>
    <w:p w14:paraId="4812901A" w14:textId="77777777" w:rsidR="006109A8" w:rsidRDefault="00DF70FE">
      <w:pPr>
        <w:rPr>
          <w:i/>
        </w:rPr>
      </w:pPr>
      <w:r>
        <w:t>Sudionici čitaju zadani scenarij i raspravljaju o pitanjima:</w:t>
      </w:r>
      <w:r>
        <w:rPr>
          <w:i/>
        </w:rPr>
        <w:t xml:space="preserve">  </w:t>
      </w:r>
    </w:p>
    <w:p w14:paraId="0B2EFFBE" w14:textId="77777777" w:rsidR="006109A8" w:rsidRDefault="00DF70FE">
      <w:pPr>
        <w:pStyle w:val="P68B1DB1-Normal6"/>
        <w:rPr>
          <w:rFonts w:ascii="Times New Roman" w:eastAsia="Times New Roman" w:hAnsi="Times New Roman" w:cs="Times New Roman"/>
        </w:rPr>
      </w:pPr>
      <w:r>
        <w:t>Kako se muškarac ponaša u ovoj specifičnoj situaciji? Kako ga društvo doživljava? Zašto ima poteškoća? Koji biste mu savjet dali? Što možemo učiniti da utječemo na promjene u društvu/radnom mjestu?</w:t>
      </w:r>
    </w:p>
    <w:p w14:paraId="2515BFFE" w14:textId="77777777" w:rsidR="006109A8" w:rsidRDefault="00DF70FE">
      <w:pPr>
        <w:rPr>
          <w:rFonts w:ascii="Times New Roman" w:eastAsia="Times New Roman" w:hAnsi="Times New Roman" w:cs="Times New Roman"/>
        </w:rPr>
      </w:pPr>
      <w:r>
        <w:lastRenderedPageBreak/>
        <w:t>Cilj ove aktivnosti je potaknuti raspravu s ovim pitanjima:</w:t>
      </w:r>
      <w:r>
        <w:rPr>
          <w:i/>
        </w:rPr>
        <w:t xml:space="preserve"> Jesu li muškarci žrtve rodne diskriminacije? Kakvu ulogu muškarci mogu imati u postizanju ravnopravnosti spolova? Kako možemo podržati muškarce u ravnopravnosti spolova?</w:t>
      </w:r>
    </w:p>
    <w:p w14:paraId="4E732DF1" w14:textId="77777777" w:rsidR="006109A8" w:rsidRDefault="00DF70FE">
      <w:pPr>
        <w:rPr>
          <w:b/>
        </w:rPr>
      </w:pPr>
      <w:r>
        <w:rPr>
          <w:noProof/>
        </w:rPr>
        <mc:AlternateContent>
          <mc:Choice Requires="wps">
            <w:drawing>
              <wp:anchor distT="0" distB="0" distL="114300" distR="114300" simplePos="0" relativeHeight="251678720" behindDoc="0" locked="0" layoutInCell="1" hidden="0" allowOverlap="1" wp14:anchorId="49413ED8" wp14:editId="6714C353">
                <wp:simplePos x="0" y="0"/>
                <wp:positionH relativeFrom="column">
                  <wp:posOffset>4233746</wp:posOffset>
                </wp:positionH>
                <wp:positionV relativeFrom="paragraph">
                  <wp:posOffset>79626</wp:posOffset>
                </wp:positionV>
                <wp:extent cx="2080009" cy="1386673"/>
                <wp:effectExtent l="0" t="0" r="15875" b="10795"/>
                <wp:wrapNone/>
                <wp:docPr id="56" name="Rectangle 56"/>
                <wp:cNvGraphicFramePr/>
                <a:graphic xmlns:a="http://schemas.openxmlformats.org/drawingml/2006/main">
                  <a:graphicData uri="http://schemas.microsoft.com/office/word/2010/wordprocessingShape">
                    <wps:wsp>
                      <wps:cNvSpPr/>
                      <wps:spPr>
                        <a:xfrm>
                          <a:off x="0" y="0"/>
                          <a:ext cx="2080009" cy="1386673"/>
                        </a:xfrm>
                        <a:prstGeom prst="rect">
                          <a:avLst/>
                        </a:prstGeom>
                        <a:solidFill>
                          <a:schemeClr val="lt1"/>
                        </a:solidFill>
                        <a:ln w="9525" cap="flat" cmpd="sng">
                          <a:solidFill>
                            <a:srgbClr val="000000"/>
                          </a:solidFill>
                          <a:prstDash val="solid"/>
                          <a:round/>
                          <a:headEnd type="none" w="sm" len="sm"/>
                          <a:tailEnd type="none" w="sm" len="sm"/>
                        </a:ln>
                      </wps:spPr>
                      <wps:txbx>
                        <w:txbxContent>
                          <w:p w14:paraId="7535812F" w14:textId="77777777" w:rsidR="006109A8" w:rsidRDefault="00DF70FE">
                            <w:pPr>
                              <w:pStyle w:val="P68B1DB1-Normal3"/>
                              <w:textDirection w:val="btLr"/>
                            </w:pPr>
                            <w:r>
                              <w:t>Potrebni materijali:</w:t>
                            </w:r>
                          </w:p>
                          <w:p w14:paraId="20A9E9A1" w14:textId="77777777" w:rsidR="006109A8" w:rsidRDefault="00DF70FE">
                            <w:pPr>
                              <w:pStyle w:val="P68B1DB1-Normal2"/>
                              <w:textDirection w:val="btLr"/>
                            </w:pPr>
                            <w:r>
                              <w:t>Power</w:t>
                            </w:r>
                            <w:r w:rsidR="00F00A3C">
                              <w:t>P</w:t>
                            </w:r>
                            <w:r>
                              <w:t>oint prezentacija</w:t>
                            </w:r>
                          </w:p>
                          <w:p w14:paraId="31747B37" w14:textId="77777777" w:rsidR="006109A8" w:rsidRDefault="00DF70FE">
                            <w:pPr>
                              <w:pStyle w:val="P68B1DB1-Normal2"/>
                              <w:textDirection w:val="btLr"/>
                            </w:pPr>
                            <w:r>
                              <w:t xml:space="preserve">Uručak 3 - Kartice sa scenarijima </w:t>
                            </w:r>
                            <w:r w:rsidR="00F00A3C">
                              <w:t>različitih oblika neravnopravnosti spolova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413ED8" id="Rectangle 56" o:spid="_x0000_s1031" style="position:absolute;left:0;text-align:left;margin-left:333.35pt;margin-top:6.25pt;width:163.8pt;height:10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" fillcolor="white [3201]">
                <v:stroke startarrowwidth="narrow" startarrowlength="short" endarrowwidth="narrow" endarrowlength="short" joinstyle="round"/>
                <v:textbox inset="2.53958mm,1.2694mm,2.53958mm,1.2694mm">
                  <w:txbxContent>
                    <w:p w14:paraId="7535812F" w14:textId="77777777" w:rsidR="006109A8" w:rsidRDefault="00DF70FE">
                      <w:pPr>
                        <w:pStyle w:val="P68B1DB1-Normal3"/>
                        <w:textDirection w:val="btLr"/>
                      </w:pPr>
                      <w:r>
                        <w:t>Potrebni materijali:</w:t>
                      </w:r>
                    </w:p>
                    <w:p w14:paraId="20A9E9A1" w14:textId="77777777" w:rsidR="006109A8" w:rsidRDefault="00DF70FE">
                      <w:pPr>
                        <w:pStyle w:val="P68B1DB1-Normal2"/>
                        <w:textDirection w:val="btLr"/>
                      </w:pPr>
                      <w:r>
                        <w:t>Power</w:t>
                      </w:r>
                      <w:r w:rsidR="00F00A3C">
                        <w:t>P</w:t>
                      </w:r>
                      <w:r>
                        <w:t>oint prezentacija</w:t>
                      </w:r>
                    </w:p>
                    <w:p w14:paraId="31747B37" w14:textId="77777777" w:rsidR="006109A8" w:rsidRDefault="00DF70FE">
                      <w:pPr>
                        <w:pStyle w:val="P68B1DB1-Normal2"/>
                        <w:textDirection w:val="btLr"/>
                      </w:pPr>
                      <w:r>
                        <w:t xml:space="preserve">Uručak 3 - Kartice sa scenarijima </w:t>
                      </w:r>
                      <w:r w:rsidR="00F00A3C">
                        <w:t>različitih oblika neravnopravnosti spolova</w:t>
                      </w:r>
                    </w:p>
                  </w:txbxContent>
                </v:textbox>
              </v:rect>
            </w:pict>
          </mc:Fallback>
        </mc:AlternateContent>
      </w:r>
      <w:r>
        <w:rPr>
          <w:noProof/>
        </w:rPr>
        <w:drawing>
          <wp:anchor distT="0" distB="0" distL="114300" distR="114300" simplePos="0" relativeHeight="251676672" behindDoc="0" locked="0" layoutInCell="1" hidden="0" allowOverlap="1" wp14:anchorId="229645B5" wp14:editId="79FD0293">
            <wp:simplePos x="0" y="0"/>
            <wp:positionH relativeFrom="column">
              <wp:posOffset>1</wp:posOffset>
            </wp:positionH>
            <wp:positionV relativeFrom="paragraph">
              <wp:posOffset>150495</wp:posOffset>
            </wp:positionV>
            <wp:extent cx="1122680" cy="763270"/>
            <wp:effectExtent l="0" t="0" r="0" b="0"/>
            <wp:wrapSquare wrapText="bothSides" distT="0" distB="0" distL="114300" distR="114300"/>
            <wp:docPr id="87"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r>
        <w:rPr>
          <w:noProof/>
        </w:rPr>
        <w:drawing>
          <wp:anchor distT="0" distB="0" distL="114300" distR="114300" simplePos="0" relativeHeight="251677696" behindDoc="0" locked="0" layoutInCell="1" hidden="0" allowOverlap="1" wp14:anchorId="7A58A8BA" wp14:editId="364DD3FE">
            <wp:simplePos x="0" y="0"/>
            <wp:positionH relativeFrom="column">
              <wp:posOffset>3457575</wp:posOffset>
            </wp:positionH>
            <wp:positionV relativeFrom="paragraph">
              <wp:posOffset>207009</wp:posOffset>
            </wp:positionV>
            <wp:extent cx="602901" cy="764105"/>
            <wp:effectExtent l="0" t="0" r="0" b="0"/>
            <wp:wrapNone/>
            <wp:docPr id="69" name="image2.png" descr="Shape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  Description automatically generated with medium confidence"/>
                    <pic:cNvPicPr preferRelativeResize="0"/>
                  </pic:nvPicPr>
                  <pic:blipFill>
                    <a:blip r:embed="rId16"/>
                    <a:srcRect/>
                    <a:stretch>
                      <a:fillRect/>
                    </a:stretch>
                  </pic:blipFill>
                  <pic:spPr>
                    <a:xfrm>
                      <a:off x="0" y="0"/>
                      <a:ext cx="602901" cy="764105"/>
                    </a:xfrm>
                    <a:prstGeom prst="rect">
                      <a:avLst/>
                    </a:prstGeom>
                    <a:ln/>
                  </pic:spPr>
                </pic:pic>
              </a:graphicData>
            </a:graphic>
          </wp:anchor>
        </w:drawing>
      </w:r>
    </w:p>
    <w:p w14:paraId="33B65902" w14:textId="77777777" w:rsidR="006109A8" w:rsidRDefault="00DF70FE">
      <w:pPr>
        <w:pStyle w:val="P68B1DB1-Normal4"/>
      </w:pPr>
      <w:r>
        <w:t>Trajanje aktivnosti</w:t>
      </w:r>
    </w:p>
    <w:p w14:paraId="75816F20" w14:textId="77777777" w:rsidR="006109A8" w:rsidRDefault="00DF70FE">
      <w:r>
        <w:t>45 minuta</w:t>
      </w:r>
    </w:p>
    <w:p w14:paraId="019110D2" w14:textId="77777777" w:rsidR="006109A8" w:rsidRDefault="006109A8">
      <w:pPr>
        <w:pStyle w:val="Heading2"/>
      </w:pPr>
    </w:p>
    <w:p w14:paraId="353EF4DF" w14:textId="77777777" w:rsidR="006109A8" w:rsidRDefault="006109A8">
      <w:pPr>
        <w:pStyle w:val="Heading2"/>
      </w:pPr>
    </w:p>
    <w:p w14:paraId="4B44EBC6" w14:textId="77777777" w:rsidR="006109A8" w:rsidRDefault="006109A8"/>
    <w:p w14:paraId="2E15EB54" w14:textId="77777777" w:rsidR="006109A8" w:rsidRDefault="00DF70FE">
      <w:pPr>
        <w:pStyle w:val="Heading2"/>
      </w:pPr>
      <w:bookmarkStart w:id="24" w:name="_heading=h.1ci93xb" w:colFirst="0" w:colLast="0"/>
      <w:bookmarkEnd w:id="24"/>
      <w:r>
        <w:t>Diskriminacija muškaraca na poslu</w:t>
      </w:r>
    </w:p>
    <w:p w14:paraId="19F1AFF6" w14:textId="77777777" w:rsidR="006109A8" w:rsidRDefault="006109A8"/>
    <w:p w14:paraId="67F83DEA" w14:textId="77777777" w:rsidR="006109A8" w:rsidRDefault="00DF70FE">
      <w:pPr>
        <w:rPr>
          <w:rFonts w:ascii="Times New Roman" w:eastAsia="Times New Roman" w:hAnsi="Times New Roman" w:cs="Times New Roman"/>
        </w:rPr>
      </w:pPr>
      <w:r>
        <w:t>Prije radionice, nastavnik priprema kartice za sudionike tako što će razrezati Uručak 4 da se svaki primjer diskriminacije muškaraca u različitim zemljama nalazi na zasebnoj kartici. Za ovu aktivnost očekuje se da sudionici navedu moguće nedostatke s kojima se muškarci suočavaju na poslu (npr. u procesu zapošljavanja, pravila odijevanja, fleksibilno radno vrijeme, roditeljski dopust itd.) i poredaju ih prema redoslijedu relevantnosti ili važnosti. Sudionici zatim iznose svoje prijedloge.</w:t>
      </w:r>
    </w:p>
    <w:p w14:paraId="396C3A23" w14:textId="77777777" w:rsidR="006109A8" w:rsidRDefault="00DF70FE">
      <w:pPr>
        <w:rPr>
          <w:rFonts w:ascii="Times New Roman" w:eastAsia="Times New Roman" w:hAnsi="Times New Roman" w:cs="Times New Roman"/>
        </w:rPr>
      </w:pPr>
      <w:r>
        <w:t xml:space="preserve">Nastavnik zatim dijeli sudionike u grupe, a svaka grupa dobiva kartice s primjerima diskriminacije u različitim europskim zemljama i kako su te zemlje riješile probleme. Osam je slučajeva koji uključuju različite europske zemlje, a po jedan se daje svakoj grupi. Nastavnik potiče sudionike da razmisle i razgovaraju o sljedećim pitanjima: </w:t>
      </w:r>
    </w:p>
    <w:p w14:paraId="07FF1B6C" w14:textId="77777777" w:rsidR="006109A8" w:rsidRDefault="00DF70FE">
      <w:pPr>
        <w:pStyle w:val="P68B1DB1-Normal5"/>
        <w:numPr>
          <w:ilvl w:val="0"/>
          <w:numId w:val="25"/>
        </w:numPr>
        <w:pBdr>
          <w:top w:val="nil"/>
          <w:left w:val="nil"/>
          <w:bottom w:val="nil"/>
          <w:right w:val="nil"/>
          <w:between w:val="nil"/>
        </w:pBdr>
        <w:spacing w:after="0"/>
      </w:pPr>
      <w:r>
        <w:t>Što mislite o ishodu sudske odluke?</w:t>
      </w:r>
    </w:p>
    <w:p w14:paraId="60CBB561" w14:textId="77777777" w:rsidR="006109A8" w:rsidRDefault="00DF70FE">
      <w:pPr>
        <w:pStyle w:val="P68B1DB1-Normal6"/>
        <w:numPr>
          <w:ilvl w:val="0"/>
          <w:numId w:val="25"/>
        </w:numPr>
        <w:pBdr>
          <w:top w:val="nil"/>
          <w:left w:val="nil"/>
          <w:bottom w:val="nil"/>
          <w:right w:val="nil"/>
          <w:between w:val="nil"/>
        </w:pBdr>
        <w:spacing w:before="0" w:after="0"/>
        <w:rPr>
          <w:rFonts w:ascii="Avenir" w:hAnsi="Avenir"/>
          <w:color w:val="000000"/>
        </w:rPr>
      </w:pPr>
      <w:r>
        <w:rPr>
          <w:rFonts w:ascii="Avenir" w:hAnsi="Avenir"/>
          <w:color w:val="000000"/>
        </w:rPr>
        <w:t xml:space="preserve">Da li </w:t>
      </w:r>
      <w:r>
        <w:t>se</w:t>
      </w:r>
      <w:r>
        <w:rPr>
          <w:rFonts w:ascii="Avenir" w:hAnsi="Avenir"/>
          <w:color w:val="000000"/>
        </w:rPr>
        <w:t xml:space="preserve"> slična situacija se ikad dogodila vama, vašim prijateljima ili poznanicima?</w:t>
      </w:r>
    </w:p>
    <w:p w14:paraId="01FA3E75" w14:textId="77777777" w:rsidR="006109A8" w:rsidRDefault="00DF70FE">
      <w:pPr>
        <w:pStyle w:val="P68B1DB1-Normal5"/>
        <w:numPr>
          <w:ilvl w:val="0"/>
          <w:numId w:val="25"/>
        </w:numPr>
        <w:pBdr>
          <w:top w:val="nil"/>
          <w:left w:val="nil"/>
          <w:bottom w:val="nil"/>
          <w:right w:val="nil"/>
          <w:between w:val="nil"/>
        </w:pBdr>
        <w:spacing w:before="0"/>
      </w:pPr>
      <w:r>
        <w:t>Što bi se dogodilo da se ista situacija dogodila i u vašoj zemlji?</w:t>
      </w:r>
    </w:p>
    <w:p w14:paraId="783AB769" w14:textId="77777777" w:rsidR="006109A8" w:rsidRDefault="00DF70FE">
      <w:r>
        <w:rPr>
          <w:noProof/>
        </w:rPr>
        <mc:AlternateContent>
          <mc:Choice Requires="wps">
            <w:drawing>
              <wp:anchor distT="0" distB="0" distL="114300" distR="114300" simplePos="0" relativeHeight="251679744" behindDoc="0" locked="0" layoutInCell="1" hidden="0" allowOverlap="1" wp14:anchorId="62CA8AD1" wp14:editId="0F3C6213">
                <wp:simplePos x="0" y="0"/>
                <wp:positionH relativeFrom="column">
                  <wp:posOffset>4368800</wp:posOffset>
                </wp:positionH>
                <wp:positionV relativeFrom="paragraph">
                  <wp:posOffset>177800</wp:posOffset>
                </wp:positionV>
                <wp:extent cx="1968500" cy="1410127"/>
                <wp:effectExtent l="0" t="0" r="0" b="0"/>
                <wp:wrapNone/>
                <wp:docPr id="64" name="Rectangle 64"/>
                <wp:cNvGraphicFramePr/>
                <a:graphic xmlns:a="http://schemas.openxmlformats.org/drawingml/2006/main">
                  <a:graphicData uri="http://schemas.microsoft.com/office/word/2010/wordprocessingShape">
                    <wps:wsp>
                      <wps:cNvSpPr/>
                      <wps:spPr>
                        <a:xfrm>
                          <a:off x="4366513" y="3079913"/>
                          <a:ext cx="1958975" cy="1400175"/>
                        </a:xfrm>
                        <a:prstGeom prst="rect">
                          <a:avLst/>
                        </a:prstGeom>
                        <a:solidFill>
                          <a:schemeClr val="lt1"/>
                        </a:solidFill>
                        <a:ln w="9525" cap="flat" cmpd="sng">
                          <a:solidFill>
                            <a:srgbClr val="000000"/>
                          </a:solidFill>
                          <a:prstDash val="solid"/>
                          <a:round/>
                          <a:headEnd type="none" w="sm" len="sm"/>
                          <a:tailEnd type="none" w="sm" len="sm"/>
                        </a:ln>
                      </wps:spPr>
                      <wps:txbx>
                        <w:txbxContent>
                          <w:p w14:paraId="271F4A87" w14:textId="77777777" w:rsidR="006109A8" w:rsidRDefault="00DF70FE">
                            <w:pPr>
                              <w:pStyle w:val="P68B1DB1-Normal3"/>
                              <w:textDirection w:val="btLr"/>
                            </w:pPr>
                            <w:r>
                              <w:t>Potrebni materijali:</w:t>
                            </w:r>
                          </w:p>
                          <w:p w14:paraId="767AF681" w14:textId="77777777" w:rsidR="006109A8" w:rsidRDefault="00DF70FE">
                            <w:pPr>
                              <w:pStyle w:val="P68B1DB1-Normal2"/>
                              <w:textDirection w:val="btLr"/>
                            </w:pPr>
                            <w:r>
                              <w:t>Power</w:t>
                            </w:r>
                            <w:r w:rsidR="00F00A3C">
                              <w:t>P</w:t>
                            </w:r>
                            <w:r>
                              <w:t>oint prezentacija</w:t>
                            </w:r>
                          </w:p>
                          <w:p w14:paraId="664FAE6B" w14:textId="77777777" w:rsidR="006109A8" w:rsidRDefault="00DF70FE">
                            <w:pPr>
                              <w:pStyle w:val="P68B1DB1-Normal2"/>
                              <w:textDirection w:val="btLr"/>
                            </w:pPr>
                            <w:r>
                              <w:t>Uručak 4 - Kartice s različitim scenarijima: Diskriminacija muškaraca u različitim zemljama</w:t>
                            </w:r>
                          </w:p>
                        </w:txbxContent>
                      </wps:txbx>
                      <wps:bodyPr spcFirstLastPara="1" wrap="square" lIns="91425" tIns="45700" rIns="91425" bIns="45700" anchor="t" anchorCtr="0">
                        <a:noAutofit/>
                      </wps:bodyPr>
                    </wps:wsp>
                  </a:graphicData>
                </a:graphic>
              </wp:anchor>
            </w:drawing>
          </mc:Choice>
          <mc:Fallback>
            <w:pict>
              <v:rect w14:anchorId="62CA8AD1" id="Rectangle 64" o:spid="_x0000_s1032" style="position:absolute;left:0;text-align:left;margin-left:344pt;margin-top:14pt;width:155pt;height:111.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" fillcolor="white [3201]">
                <v:stroke startarrowwidth="narrow" startarrowlength="short" endarrowwidth="narrow" endarrowlength="short" joinstyle="round"/>
                <v:textbox inset="2.53958mm,1.2694mm,2.53958mm,1.2694mm">
                  <w:txbxContent>
                    <w:p w14:paraId="271F4A87" w14:textId="77777777" w:rsidR="006109A8" w:rsidRDefault="00DF70FE">
                      <w:pPr>
                        <w:pStyle w:val="P68B1DB1-Normal3"/>
                        <w:textDirection w:val="btLr"/>
                      </w:pPr>
                      <w:r>
                        <w:t>Potrebni materijali:</w:t>
                      </w:r>
                    </w:p>
                    <w:p w14:paraId="767AF681" w14:textId="77777777" w:rsidR="006109A8" w:rsidRDefault="00DF70FE">
                      <w:pPr>
                        <w:pStyle w:val="P68B1DB1-Normal2"/>
                        <w:textDirection w:val="btLr"/>
                      </w:pPr>
                      <w:r>
                        <w:t>Power</w:t>
                      </w:r>
                      <w:r w:rsidR="00F00A3C">
                        <w:t>P</w:t>
                      </w:r>
                      <w:r>
                        <w:t>oint prezentacija</w:t>
                      </w:r>
                    </w:p>
                    <w:p w14:paraId="664FAE6B" w14:textId="77777777" w:rsidR="006109A8" w:rsidRDefault="00DF70FE">
                      <w:pPr>
                        <w:pStyle w:val="P68B1DB1-Normal2"/>
                        <w:textDirection w:val="btLr"/>
                      </w:pPr>
                      <w:r>
                        <w:t>Uručak 4 - Kartice s različitim scenarijima: Diskriminacija muškaraca u različitim zemljama</w:t>
                      </w:r>
                    </w:p>
                  </w:txbxContent>
                </v:textbox>
              </v:rect>
            </w:pict>
          </mc:Fallback>
        </mc:AlternateContent>
      </w:r>
    </w:p>
    <w:p w14:paraId="7F9B3E17" w14:textId="77777777" w:rsidR="006109A8" w:rsidRDefault="00DF70FE">
      <w:pPr>
        <w:rPr>
          <w:b/>
        </w:rPr>
      </w:pPr>
      <w:r>
        <w:t>Tr</w:t>
      </w:r>
      <w:r>
        <w:rPr>
          <w:b/>
        </w:rPr>
        <w:t>ajanje aktivnosti:</w:t>
      </w:r>
      <w:r>
        <w:rPr>
          <w:noProof/>
        </w:rPr>
        <w:drawing>
          <wp:anchor distT="0" distB="0" distL="114300" distR="114300" simplePos="0" relativeHeight="251680768" behindDoc="0" locked="0" layoutInCell="1" hidden="0" allowOverlap="1" wp14:anchorId="1A8B26D5" wp14:editId="675D6822">
            <wp:simplePos x="0" y="0"/>
            <wp:positionH relativeFrom="column">
              <wp:posOffset>-9524</wp:posOffset>
            </wp:positionH>
            <wp:positionV relativeFrom="paragraph">
              <wp:posOffset>66675</wp:posOffset>
            </wp:positionV>
            <wp:extent cx="1122680" cy="763270"/>
            <wp:effectExtent l="0" t="0" r="0" b="0"/>
            <wp:wrapSquare wrapText="bothSides" distT="0" distB="0" distL="114300" distR="114300"/>
            <wp:docPr id="79"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r>
        <w:rPr>
          <w:noProof/>
        </w:rPr>
        <w:drawing>
          <wp:anchor distT="0" distB="0" distL="114300" distR="114300" simplePos="0" relativeHeight="251681792" behindDoc="0" locked="0" layoutInCell="1" hidden="0" allowOverlap="1" wp14:anchorId="0570C762" wp14:editId="529DA4B6">
            <wp:simplePos x="0" y="0"/>
            <wp:positionH relativeFrom="column">
              <wp:posOffset>3562350</wp:posOffset>
            </wp:positionH>
            <wp:positionV relativeFrom="paragraph">
              <wp:posOffset>66202</wp:posOffset>
            </wp:positionV>
            <wp:extent cx="602901" cy="764105"/>
            <wp:effectExtent l="0" t="0" r="0" b="0"/>
            <wp:wrapNone/>
            <wp:docPr id="88" name="image2.png" descr="Shape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  Description automatically generated with medium confidence"/>
                    <pic:cNvPicPr preferRelativeResize="0"/>
                  </pic:nvPicPr>
                  <pic:blipFill>
                    <a:blip r:embed="rId16"/>
                    <a:srcRect/>
                    <a:stretch>
                      <a:fillRect/>
                    </a:stretch>
                  </pic:blipFill>
                  <pic:spPr>
                    <a:xfrm>
                      <a:off x="0" y="0"/>
                      <a:ext cx="602901" cy="764105"/>
                    </a:xfrm>
                    <a:prstGeom prst="rect">
                      <a:avLst/>
                    </a:prstGeom>
                    <a:ln/>
                  </pic:spPr>
                </pic:pic>
              </a:graphicData>
            </a:graphic>
          </wp:anchor>
        </w:drawing>
      </w:r>
    </w:p>
    <w:p w14:paraId="01A9EE5F" w14:textId="77777777" w:rsidR="006109A8" w:rsidRDefault="00DF70FE">
      <w:r>
        <w:t>25 minuta</w:t>
      </w:r>
    </w:p>
    <w:p w14:paraId="6F2A6948" w14:textId="77777777" w:rsidR="006109A8" w:rsidRDefault="006109A8"/>
    <w:p w14:paraId="4915E6E5" w14:textId="77777777" w:rsidR="006109A8" w:rsidRDefault="006109A8">
      <w:pPr>
        <w:rPr>
          <w:rFonts w:ascii="Roboto Thin" w:eastAsia="Roboto Thin" w:hAnsi="Roboto Thin" w:cs="Roboto Thin"/>
          <w:color w:val="00B0F0"/>
          <w:sz w:val="36"/>
        </w:rPr>
      </w:pPr>
    </w:p>
    <w:p w14:paraId="6847A83F" w14:textId="77777777" w:rsidR="006109A8" w:rsidRDefault="006109A8">
      <w:pPr>
        <w:rPr>
          <w:rFonts w:ascii="Roboto Thin" w:eastAsia="Roboto Thin" w:hAnsi="Roboto Thin" w:cs="Roboto Thin"/>
          <w:color w:val="00B0F0"/>
          <w:sz w:val="36"/>
        </w:rPr>
      </w:pPr>
    </w:p>
    <w:p w14:paraId="200E568D" w14:textId="77777777" w:rsidR="006109A8" w:rsidRDefault="00DF70FE">
      <w:pPr>
        <w:pStyle w:val="P68B1DB1-Normal7"/>
      </w:pPr>
      <w:r>
        <w:t>Evaluacija</w:t>
      </w:r>
    </w:p>
    <w:p w14:paraId="611B14A5" w14:textId="77777777" w:rsidR="006109A8" w:rsidRDefault="006109A8">
      <w:pPr>
        <w:rPr>
          <w:rFonts w:ascii="Roboto Thin" w:eastAsia="Roboto Thin" w:hAnsi="Roboto Thin" w:cs="Roboto Thin"/>
          <w:color w:val="00B0F0"/>
          <w:sz w:val="36"/>
        </w:rPr>
      </w:pPr>
    </w:p>
    <w:p w14:paraId="66F3EB56" w14:textId="77777777" w:rsidR="006109A8" w:rsidRDefault="00DF70FE">
      <w:pPr>
        <w:rPr>
          <w:rFonts w:ascii="Times New Roman" w:eastAsia="Times New Roman" w:hAnsi="Times New Roman" w:cs="Times New Roman"/>
        </w:rPr>
      </w:pPr>
      <w:r>
        <w:t>Nastavnik privodi radionicu kraju, a sudionici navode 3 ključne riječi o onome što su naučili tijekom radionice i zatim ih dijele s ostalim sudionicima objašnjavajući zašto te 3 ključne riječi smatraju važnima. Odvija se rasprava u grupi.</w:t>
      </w:r>
    </w:p>
    <w:p w14:paraId="36982393" w14:textId="77777777" w:rsidR="006109A8" w:rsidRDefault="00DF70FE">
      <w:pPr>
        <w:rPr>
          <w:b/>
        </w:rPr>
      </w:pPr>
      <w:r>
        <w:rPr>
          <w:b/>
        </w:rPr>
        <w:lastRenderedPageBreak/>
        <w:t>Trajanje aktivnosti:</w:t>
      </w:r>
      <w:r>
        <w:rPr>
          <w:noProof/>
        </w:rPr>
        <w:drawing>
          <wp:anchor distT="0" distB="0" distL="114300" distR="114300" simplePos="0" relativeHeight="251682816" behindDoc="0" locked="0" layoutInCell="1" hidden="0" allowOverlap="1" wp14:anchorId="04C4B71B" wp14:editId="09B14A3F">
            <wp:simplePos x="0" y="0"/>
            <wp:positionH relativeFrom="column">
              <wp:posOffset>-9524</wp:posOffset>
            </wp:positionH>
            <wp:positionV relativeFrom="paragraph">
              <wp:posOffset>34290</wp:posOffset>
            </wp:positionV>
            <wp:extent cx="1122680" cy="763270"/>
            <wp:effectExtent l="0" t="0" r="0" b="0"/>
            <wp:wrapSquare wrapText="bothSides" distT="0" distB="0" distL="114300" distR="114300"/>
            <wp:docPr id="86"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p>
    <w:p w14:paraId="0599965F" w14:textId="77777777" w:rsidR="006109A8" w:rsidRDefault="00DF70FE">
      <w:r>
        <w:t>10 minuta</w:t>
      </w:r>
    </w:p>
    <w:p w14:paraId="702A776D" w14:textId="77777777" w:rsidR="006109A8" w:rsidRDefault="006109A8">
      <w:pPr>
        <w:rPr>
          <w:rFonts w:ascii="Roboto Thin" w:eastAsia="Roboto Thin" w:hAnsi="Roboto Thin" w:cs="Roboto Thin"/>
          <w:color w:val="00B0F0"/>
          <w:sz w:val="36"/>
        </w:rPr>
      </w:pPr>
    </w:p>
    <w:p w14:paraId="2834844A" w14:textId="77777777" w:rsidR="006109A8" w:rsidRDefault="006109A8">
      <w:pPr>
        <w:rPr>
          <w:rFonts w:ascii="Roboto Thin" w:eastAsia="Roboto Thin" w:hAnsi="Roboto Thin" w:cs="Roboto Thin"/>
          <w:color w:val="00B0F0"/>
          <w:sz w:val="36"/>
        </w:rPr>
      </w:pPr>
    </w:p>
    <w:p w14:paraId="01C3CFBF" w14:textId="77777777" w:rsidR="006109A8" w:rsidRDefault="00DF70FE">
      <w:pPr>
        <w:pStyle w:val="Heading1"/>
      </w:pPr>
      <w:bookmarkStart w:id="25" w:name="_heading=h.3whwml4" w:colFirst="0" w:colLast="0"/>
      <w:bookmarkEnd w:id="25"/>
      <w:r>
        <w:t xml:space="preserve">3. </w:t>
      </w:r>
      <w:r w:rsidR="00F00A3C">
        <w:t>radionica</w:t>
      </w:r>
      <w:r>
        <w:t xml:space="preserve">: Koliko </w:t>
      </w:r>
      <w:r w:rsidR="00F00A3C">
        <w:t>ste upoznati s</w:t>
      </w:r>
      <w:r>
        <w:t xml:space="preserve"> </w:t>
      </w:r>
      <w:r w:rsidR="00F00A3C">
        <w:t>temom</w:t>
      </w:r>
      <w:r>
        <w:t xml:space="preserve"> ravnopravnosti spolova u svojoj zemlji?</w:t>
      </w:r>
    </w:p>
    <w:p w14:paraId="50058317" w14:textId="77777777" w:rsidR="006109A8" w:rsidRDefault="006109A8"/>
    <w:p w14:paraId="7E82E5BE" w14:textId="77777777" w:rsidR="006109A8" w:rsidRDefault="00DF70FE">
      <w:r>
        <w:t xml:space="preserve">Tema 3. radionice temelji se na podizanju svijesti o tome što znači da zemlja dobro provodi rodnu ravnopravnost i koliko su sudionici svjesni stvarne situacije u svojoj lokalnoj sredini. Fokus će biti na ulozi muškaraca, ali </w:t>
      </w:r>
      <w:r w:rsidR="00F00A3C">
        <w:t>radionica</w:t>
      </w:r>
      <w:r>
        <w:t xml:space="preserve"> će se baviti temom u cjelini, kroz grupne aktivnosti, debatne aktivnosti i raspravu o podacima koji se odnose na različite zemlje. </w:t>
      </w:r>
    </w:p>
    <w:p w14:paraId="7EB49970" w14:textId="77777777" w:rsidR="006109A8" w:rsidRDefault="006109A8"/>
    <w:p w14:paraId="716F61C9" w14:textId="77777777" w:rsidR="006109A8" w:rsidRDefault="00DF70FE">
      <w:pPr>
        <w:pStyle w:val="Heading2"/>
      </w:pPr>
      <w:bookmarkStart w:id="26" w:name="_heading=h.2bn6wsx" w:colFirst="0" w:colLast="0"/>
      <w:bookmarkEnd w:id="26"/>
      <w:r>
        <w:t xml:space="preserve">Ciljevi </w:t>
      </w:r>
      <w:r w:rsidR="00F00A3C">
        <w:t>radionice</w:t>
      </w:r>
      <w:r>
        <w:t>:</w:t>
      </w:r>
    </w:p>
    <w:p w14:paraId="59073ED9" w14:textId="77777777" w:rsidR="006109A8" w:rsidRDefault="006109A8"/>
    <w:p w14:paraId="0602FB27" w14:textId="77777777" w:rsidR="006109A8" w:rsidRDefault="00DF70FE">
      <w:pPr>
        <w:pStyle w:val="P68B1DB1-Normal2"/>
        <w:numPr>
          <w:ilvl w:val="0"/>
          <w:numId w:val="27"/>
        </w:numPr>
        <w:pBdr>
          <w:top w:val="nil"/>
          <w:left w:val="nil"/>
          <w:bottom w:val="nil"/>
          <w:right w:val="nil"/>
          <w:between w:val="nil"/>
        </w:pBdr>
        <w:spacing w:after="0"/>
      </w:pPr>
      <w:r>
        <w:t>Učenje o iskustvima (ne)ravnopravnosti spolova među sudionicima</w:t>
      </w:r>
    </w:p>
    <w:p w14:paraId="3B69C55C" w14:textId="77777777" w:rsidR="006109A8" w:rsidRDefault="00DF70FE">
      <w:pPr>
        <w:pStyle w:val="P68B1DB1-Normal2"/>
        <w:numPr>
          <w:ilvl w:val="0"/>
          <w:numId w:val="27"/>
        </w:numPr>
        <w:pBdr>
          <w:top w:val="nil"/>
          <w:left w:val="nil"/>
          <w:bottom w:val="nil"/>
          <w:right w:val="nil"/>
          <w:between w:val="nil"/>
        </w:pBdr>
        <w:spacing w:before="0" w:after="0"/>
      </w:pPr>
      <w:r>
        <w:t xml:space="preserve">Razmjena i dijeljenje </w:t>
      </w:r>
      <w:r w:rsidR="00F00A3C">
        <w:t>stajališta</w:t>
      </w:r>
      <w:r>
        <w:t xml:space="preserve"> </w:t>
      </w:r>
      <w:r w:rsidR="00F00A3C">
        <w:t>o ulozi</w:t>
      </w:r>
      <w:r>
        <w:t xml:space="preserve"> muškaraca u rodnim pitanjima</w:t>
      </w:r>
    </w:p>
    <w:p w14:paraId="63C52B1E" w14:textId="77777777" w:rsidR="006109A8" w:rsidRDefault="00F00A3C">
      <w:pPr>
        <w:pStyle w:val="P68B1DB1-Normal2"/>
        <w:numPr>
          <w:ilvl w:val="0"/>
          <w:numId w:val="27"/>
        </w:numPr>
        <w:pBdr>
          <w:top w:val="nil"/>
          <w:left w:val="nil"/>
          <w:bottom w:val="nil"/>
          <w:right w:val="nil"/>
          <w:between w:val="nil"/>
        </w:pBdr>
        <w:spacing w:before="0" w:after="0"/>
      </w:pPr>
      <w:r>
        <w:t>Upoznavanje</w:t>
      </w:r>
      <w:r w:rsidR="00DF70FE">
        <w:t xml:space="preserve"> situacije u pogledu uspješnog rješavanja ravnopravnosti spolova u zemljama sjeverne Europe </w:t>
      </w:r>
    </w:p>
    <w:p w14:paraId="1E140FCB" w14:textId="77777777" w:rsidR="006109A8" w:rsidRDefault="00DF70FE">
      <w:pPr>
        <w:pStyle w:val="P68B1DB1-Normal2"/>
        <w:numPr>
          <w:ilvl w:val="0"/>
          <w:numId w:val="27"/>
        </w:numPr>
        <w:pBdr>
          <w:top w:val="nil"/>
          <w:left w:val="nil"/>
          <w:bottom w:val="nil"/>
          <w:right w:val="nil"/>
          <w:between w:val="nil"/>
        </w:pBdr>
        <w:spacing w:before="0" w:after="0"/>
      </w:pPr>
      <w:r>
        <w:t>Usporedba dobre prakse uspješnih zemalja sa situacij</w:t>
      </w:r>
      <w:r w:rsidR="00F00A3C">
        <w:t xml:space="preserve">om </w:t>
      </w:r>
      <w:r>
        <w:t>u njihovoj zemlji</w:t>
      </w:r>
    </w:p>
    <w:p w14:paraId="02AE95D3" w14:textId="77777777" w:rsidR="006109A8" w:rsidRDefault="00DF70FE">
      <w:pPr>
        <w:pStyle w:val="P68B1DB1-Normal2"/>
        <w:numPr>
          <w:ilvl w:val="0"/>
          <w:numId w:val="27"/>
        </w:numPr>
        <w:pBdr>
          <w:top w:val="nil"/>
          <w:left w:val="nil"/>
          <w:bottom w:val="nil"/>
          <w:right w:val="nil"/>
          <w:between w:val="nil"/>
        </w:pBdr>
        <w:spacing w:before="0" w:after="0"/>
      </w:pPr>
      <w:r>
        <w:t>Upoznavanje novih stajališta o ravnopravnosti spolova</w:t>
      </w:r>
    </w:p>
    <w:p w14:paraId="7EB6602B" w14:textId="77777777" w:rsidR="006109A8" w:rsidRDefault="00DF70FE">
      <w:pPr>
        <w:pStyle w:val="P68B1DB1-Normal2"/>
        <w:numPr>
          <w:ilvl w:val="0"/>
          <w:numId w:val="27"/>
        </w:numPr>
        <w:pBdr>
          <w:top w:val="nil"/>
          <w:left w:val="nil"/>
          <w:bottom w:val="nil"/>
          <w:right w:val="nil"/>
          <w:between w:val="nil"/>
        </w:pBdr>
        <w:spacing w:before="0"/>
      </w:pPr>
      <w:r>
        <w:t>Provjerit</w:t>
      </w:r>
      <w:r w:rsidR="00F00A3C">
        <w:t>i</w:t>
      </w:r>
      <w:r>
        <w:t xml:space="preserve"> razinu svijesti o trenutnoj situaciji </w:t>
      </w:r>
      <w:r w:rsidR="00F00A3C">
        <w:t>u određenoj zemlji</w:t>
      </w:r>
      <w:r>
        <w:t xml:space="preserve"> u smislu rodne ravnopravnosti</w:t>
      </w:r>
    </w:p>
    <w:p w14:paraId="35944B62" w14:textId="77777777" w:rsidR="006109A8" w:rsidRDefault="006109A8"/>
    <w:p w14:paraId="151CBF74" w14:textId="77777777" w:rsidR="006109A8" w:rsidRDefault="00F00A3C">
      <w:pPr>
        <w:pStyle w:val="Heading2"/>
      </w:pPr>
      <w:bookmarkStart w:id="27" w:name="_heading=h.qsh70q" w:colFirst="0" w:colLast="0"/>
      <w:bookmarkEnd w:id="27"/>
      <w:r>
        <w:t>Uvodna</w:t>
      </w:r>
      <w:r w:rsidR="00DF70FE">
        <w:t xml:space="preserve"> aktivnost: </w:t>
      </w:r>
      <w:r>
        <w:t>Kakva je</w:t>
      </w:r>
      <w:r w:rsidR="00DF70FE">
        <w:t xml:space="preserve"> ulog</w:t>
      </w:r>
      <w:r>
        <w:t>a</w:t>
      </w:r>
      <w:r w:rsidR="00DF70FE">
        <w:t xml:space="preserve"> muškaraca u vašem </w:t>
      </w:r>
      <w:r>
        <w:t>okruženju</w:t>
      </w:r>
      <w:r w:rsidR="00DF70FE">
        <w:t>?</w:t>
      </w:r>
    </w:p>
    <w:p w14:paraId="0AE9783F" w14:textId="77777777" w:rsidR="006109A8" w:rsidRDefault="002550D7">
      <w:pPr>
        <w:rPr>
          <w:rFonts w:ascii="Times New Roman" w:eastAsia="Times New Roman" w:hAnsi="Times New Roman" w:cs="Times New Roman"/>
        </w:rPr>
      </w:pPr>
      <w:r>
        <w:rPr>
          <w:noProof/>
        </w:rPr>
        <mc:AlternateContent>
          <mc:Choice Requires="wps">
            <w:drawing>
              <wp:anchor distT="0" distB="0" distL="114300" distR="114300" simplePos="0" relativeHeight="251685888" behindDoc="0" locked="0" layoutInCell="1" hidden="0" allowOverlap="1" wp14:anchorId="717A18A4" wp14:editId="74104FE6">
                <wp:simplePos x="0" y="0"/>
                <wp:positionH relativeFrom="column">
                  <wp:posOffset>4210050</wp:posOffset>
                </wp:positionH>
                <wp:positionV relativeFrom="paragraph">
                  <wp:posOffset>1186815</wp:posOffset>
                </wp:positionV>
                <wp:extent cx="2069465" cy="1104900"/>
                <wp:effectExtent l="0" t="0" r="26035" b="19050"/>
                <wp:wrapNone/>
                <wp:docPr id="63" name="Rectangle 63"/>
                <wp:cNvGraphicFramePr/>
                <a:graphic xmlns:a="http://schemas.openxmlformats.org/drawingml/2006/main">
                  <a:graphicData uri="http://schemas.microsoft.com/office/word/2010/wordprocessingShape">
                    <wps:wsp>
                      <wps:cNvSpPr/>
                      <wps:spPr>
                        <a:xfrm>
                          <a:off x="0" y="0"/>
                          <a:ext cx="2069465" cy="11049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B3FECDF" w14:textId="77777777" w:rsidR="006109A8" w:rsidRDefault="00DF70FE">
                            <w:pPr>
                              <w:pStyle w:val="P68B1DB1-Normal3"/>
                              <w:textDirection w:val="btLr"/>
                            </w:pPr>
                            <w:r>
                              <w:t>Potrebni materijali:</w:t>
                            </w:r>
                          </w:p>
                          <w:p w14:paraId="1E6F0041" w14:textId="77777777" w:rsidR="006109A8" w:rsidRDefault="00DF70FE">
                            <w:pPr>
                              <w:pStyle w:val="P68B1DB1-Normal2"/>
                              <w:textDirection w:val="btLr"/>
                            </w:pPr>
                            <w:r>
                              <w:t>Power</w:t>
                            </w:r>
                            <w:r w:rsidR="002550D7">
                              <w:t>P</w:t>
                            </w:r>
                            <w:r>
                              <w:t>oint prezentacija</w:t>
                            </w:r>
                          </w:p>
                          <w:p w14:paraId="23697DE7" w14:textId="77777777" w:rsidR="006109A8" w:rsidRDefault="00DF70FE">
                            <w:pPr>
                              <w:pStyle w:val="P68B1DB1-Normal2"/>
                              <w:textDirection w:val="btLr"/>
                            </w:pPr>
                            <w:r>
                              <w:t>Uručak 5 - Uloga muškaraca u vašem okruženju?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7A18A4" id="Rectangle 63" o:spid="_x0000_s1033" style="position:absolute;left:0;text-align:left;margin-left:331.5pt;margin-top:93.45pt;width:162.95pt;height:8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" fillcolor="white [3201]">
                <v:stroke startarrowwidth="narrow" startarrowlength="short" endarrowwidth="narrow" endarrowlength="short" joinstyle="round"/>
                <v:textbox inset="2.53958mm,1.2694mm,2.53958mm,1.2694mm">
                  <w:txbxContent>
                    <w:p w14:paraId="3B3FECDF" w14:textId="77777777" w:rsidR="006109A8" w:rsidRDefault="00DF70FE">
                      <w:pPr>
                        <w:pStyle w:val="P68B1DB1-Normal3"/>
                        <w:textDirection w:val="btLr"/>
                      </w:pPr>
                      <w:r>
                        <w:t>Potrebni materijali:</w:t>
                      </w:r>
                    </w:p>
                    <w:p w14:paraId="1E6F0041" w14:textId="77777777" w:rsidR="006109A8" w:rsidRDefault="00DF70FE">
                      <w:pPr>
                        <w:pStyle w:val="P68B1DB1-Normal2"/>
                        <w:textDirection w:val="btLr"/>
                      </w:pPr>
                      <w:r>
                        <w:t>Power</w:t>
                      </w:r>
                      <w:r w:rsidR="002550D7">
                        <w:t>P</w:t>
                      </w:r>
                      <w:r>
                        <w:t>oint prezentacija</w:t>
                      </w:r>
                    </w:p>
                    <w:p w14:paraId="23697DE7" w14:textId="77777777" w:rsidR="006109A8" w:rsidRDefault="00DF70FE">
                      <w:pPr>
                        <w:pStyle w:val="P68B1DB1-Normal2"/>
                        <w:textDirection w:val="btLr"/>
                      </w:pPr>
                      <w:r>
                        <w:t>Uručak 5 - Uloga muškaraca u vašem okruženju?</w:t>
                      </w:r>
                    </w:p>
                  </w:txbxContent>
                </v:textbox>
              </v:rect>
            </w:pict>
          </mc:Fallback>
        </mc:AlternateContent>
      </w:r>
      <w:r w:rsidR="00DF70FE">
        <w:t xml:space="preserve">Nastavnik će podijeliti svakom </w:t>
      </w:r>
      <w:r w:rsidR="00F00A3C">
        <w:t>sudioniku</w:t>
      </w:r>
      <w:r w:rsidR="00DF70FE">
        <w:t xml:space="preserve"> tablic</w:t>
      </w:r>
      <w:r>
        <w:t>u</w:t>
      </w:r>
      <w:r w:rsidR="00DF70FE">
        <w:t xml:space="preserve"> </w:t>
      </w:r>
      <w:r>
        <w:t>s izjavama</w:t>
      </w:r>
      <w:r w:rsidR="00DF70FE">
        <w:t xml:space="preserve">. Sudionici će si međusobno postavljati pitanja </w:t>
      </w:r>
      <w:r w:rsidR="00F00A3C">
        <w:t xml:space="preserve">i otkriti </w:t>
      </w:r>
      <w:r>
        <w:t>čije se iskustvo podudara s određenom izjavom koja je navedena u tablici</w:t>
      </w:r>
      <w:r w:rsidR="00DF70FE">
        <w:t xml:space="preserve">. Nastavnik naglašava da situacija mora biti stvarna i osobna, a ne kakva bi trebala biti </w:t>
      </w:r>
      <w:r>
        <w:t xml:space="preserve">u kontekstu </w:t>
      </w:r>
      <w:r w:rsidR="00DF70FE">
        <w:t xml:space="preserve">rodne ravnopravnosti. </w:t>
      </w:r>
      <w:r>
        <w:t xml:space="preserve">Sudionici popunjavaju tablicu na način da postavljaju pitanja drugim sudionicima i traže one sudionike koji odgovaraju navedenim izjavama. </w:t>
      </w:r>
      <w:r w:rsidR="00DF70FE">
        <w:t xml:space="preserve">Pobjednik je </w:t>
      </w:r>
      <w:r>
        <w:t>sudionik</w:t>
      </w:r>
      <w:r w:rsidR="00DF70FE">
        <w:t xml:space="preserve"> koji </w:t>
      </w:r>
      <w:r>
        <w:t xml:space="preserve">prvi </w:t>
      </w:r>
      <w:r w:rsidR="00DF70FE">
        <w:t xml:space="preserve">ispuni </w:t>
      </w:r>
      <w:r>
        <w:t>svoju tablicu</w:t>
      </w:r>
      <w:r w:rsidR="00DF70FE">
        <w:t>.</w:t>
      </w:r>
    </w:p>
    <w:p w14:paraId="39B6B7B8" w14:textId="77777777" w:rsidR="006109A8" w:rsidRDefault="00DF70FE">
      <w:r>
        <w:rPr>
          <w:noProof/>
        </w:rPr>
        <w:drawing>
          <wp:anchor distT="0" distB="0" distL="114300" distR="114300" simplePos="0" relativeHeight="251683840" behindDoc="0" locked="0" layoutInCell="1" hidden="0" allowOverlap="1" wp14:anchorId="30D6225E" wp14:editId="21F134B6">
            <wp:simplePos x="0" y="0"/>
            <wp:positionH relativeFrom="column">
              <wp:posOffset>-8890</wp:posOffset>
            </wp:positionH>
            <wp:positionV relativeFrom="paragraph">
              <wp:posOffset>28</wp:posOffset>
            </wp:positionV>
            <wp:extent cx="1122680" cy="763270"/>
            <wp:effectExtent l="0" t="0" r="0" b="0"/>
            <wp:wrapSquare wrapText="bothSides" distT="0" distB="0" distL="114300" distR="114300"/>
            <wp:docPr id="68"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r>
        <w:rPr>
          <w:noProof/>
        </w:rPr>
        <w:drawing>
          <wp:anchor distT="0" distB="0" distL="114300" distR="114300" simplePos="0" relativeHeight="251684864" behindDoc="0" locked="0" layoutInCell="1" hidden="0" allowOverlap="1" wp14:anchorId="3D7FE550" wp14:editId="6E8CF491">
            <wp:simplePos x="0" y="0"/>
            <wp:positionH relativeFrom="column">
              <wp:posOffset>3400425</wp:posOffset>
            </wp:positionH>
            <wp:positionV relativeFrom="paragraph">
              <wp:posOffset>160020</wp:posOffset>
            </wp:positionV>
            <wp:extent cx="602901" cy="764105"/>
            <wp:effectExtent l="0" t="0" r="0" b="0"/>
            <wp:wrapNone/>
            <wp:docPr id="80" name="image2.png" descr="Shape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  Description automatically generated with medium confidence"/>
                    <pic:cNvPicPr preferRelativeResize="0"/>
                  </pic:nvPicPr>
                  <pic:blipFill>
                    <a:blip r:embed="rId16"/>
                    <a:srcRect/>
                    <a:stretch>
                      <a:fillRect/>
                    </a:stretch>
                  </pic:blipFill>
                  <pic:spPr>
                    <a:xfrm>
                      <a:off x="0" y="0"/>
                      <a:ext cx="602901" cy="764105"/>
                    </a:xfrm>
                    <a:prstGeom prst="rect">
                      <a:avLst/>
                    </a:prstGeom>
                    <a:ln/>
                  </pic:spPr>
                </pic:pic>
              </a:graphicData>
            </a:graphic>
          </wp:anchor>
        </w:drawing>
      </w:r>
    </w:p>
    <w:p w14:paraId="31B2D57A" w14:textId="77777777" w:rsidR="006109A8" w:rsidRDefault="00DF70FE">
      <w:pPr>
        <w:pStyle w:val="P68B1DB1-Normal4"/>
      </w:pPr>
      <w:r>
        <w:t>Trajanje aktivnosti</w:t>
      </w:r>
    </w:p>
    <w:p w14:paraId="34B475AC" w14:textId="77777777" w:rsidR="006109A8" w:rsidRDefault="00DF70FE" w:rsidP="002550D7">
      <w:r>
        <w:t xml:space="preserve">10 minuta                                                            </w:t>
      </w:r>
      <w:bookmarkStart w:id="28" w:name="_heading=h.3as4poj" w:colFirst="0" w:colLast="0"/>
      <w:bookmarkEnd w:id="28"/>
    </w:p>
    <w:p w14:paraId="0A1324D9" w14:textId="77777777" w:rsidR="006109A8" w:rsidRDefault="00DF70FE">
      <w:pPr>
        <w:pStyle w:val="Heading2"/>
      </w:pPr>
      <w:r>
        <w:lastRenderedPageBreak/>
        <w:t>Rasprava o ulozi muškaraca</w:t>
      </w:r>
    </w:p>
    <w:p w14:paraId="1B7958C0" w14:textId="77777777" w:rsidR="006109A8" w:rsidRDefault="006109A8"/>
    <w:p w14:paraId="194E6EE8" w14:textId="77777777" w:rsidR="006109A8" w:rsidRDefault="00DF70FE">
      <w:pPr>
        <w:rPr>
          <w:rFonts w:ascii="Times New Roman" w:eastAsia="Times New Roman" w:hAnsi="Times New Roman" w:cs="Times New Roman"/>
        </w:rPr>
      </w:pPr>
      <w:r>
        <w:t>Nastavnik će pročitati tri rečenice u vezi uloge muškaraca u društvu. Svaki put kad nastavnik pročita rečenicu, sudionici će se podijeliti u grupe ovisno o tome slažu li se s napisanom izjavom.</w:t>
      </w:r>
    </w:p>
    <w:p w14:paraId="710173C0" w14:textId="77777777" w:rsidR="006109A8" w:rsidRDefault="00DF70FE">
      <w:pPr>
        <w:rPr>
          <w:rFonts w:ascii="Times New Roman" w:eastAsia="Times New Roman" w:hAnsi="Times New Roman" w:cs="Times New Roman"/>
        </w:rPr>
      </w:pPr>
      <w:r>
        <w:t xml:space="preserve">Nastavnik će odabrati tri od pet predloženih izjava. </w:t>
      </w:r>
    </w:p>
    <w:p w14:paraId="5FC272CD" w14:textId="77777777" w:rsidR="006109A8" w:rsidRDefault="00DF70FE">
      <w:pPr>
        <w:rPr>
          <w:rFonts w:ascii="Times New Roman" w:eastAsia="Times New Roman" w:hAnsi="Times New Roman" w:cs="Times New Roman"/>
        </w:rPr>
      </w:pPr>
      <w:r>
        <w:t>Nastavnik upućuje sudionike da stanu na desnu stranu prostorije ako se slažu s izjavom ili na lijevu stranu ako se ne slažu. Sa svake strane nalazi se stol s papirima i olovkama. Svaka grupa treba objasniti ZAŠTO se slažu ili ne slažu.</w:t>
      </w:r>
    </w:p>
    <w:p w14:paraId="41BB0B99" w14:textId="77777777" w:rsidR="006109A8" w:rsidRDefault="00DF70FE">
      <w:pPr>
        <w:rPr>
          <w:rFonts w:ascii="Times New Roman" w:eastAsia="Times New Roman" w:hAnsi="Times New Roman" w:cs="Times New Roman"/>
        </w:rPr>
      </w:pPr>
      <w:r>
        <w:t>Za ovu aktivnost su odabrane izjave oko kojih se sudionici neće slagati. Ako se svi sudionici slože s izjavom, nastavnik će odabrati drugu.</w:t>
      </w:r>
    </w:p>
    <w:p w14:paraId="3FB8C05A" w14:textId="77777777" w:rsidR="006109A8" w:rsidRDefault="002550D7">
      <w:pPr>
        <w:rPr>
          <w:rFonts w:ascii="Times New Roman" w:eastAsia="Times New Roman" w:hAnsi="Times New Roman" w:cs="Times New Roman"/>
        </w:rPr>
      </w:pPr>
      <w:r>
        <w:t>Zatim</w:t>
      </w:r>
      <w:r w:rsidR="00DF70FE">
        <w:t xml:space="preserve"> grupe imaju </w:t>
      </w:r>
      <w:r w:rsidR="00DF70FE">
        <w:rPr>
          <w:b/>
        </w:rPr>
        <w:t>tri minute</w:t>
      </w:r>
      <w:r w:rsidR="00DF70FE">
        <w:t xml:space="preserve"> da pronađu zajedničku strategiju </w:t>
      </w:r>
      <w:r>
        <w:t>za obranu svog stava.</w:t>
      </w:r>
    </w:p>
    <w:p w14:paraId="2DB81962" w14:textId="77777777" w:rsidR="006109A8" w:rsidRDefault="00E96F64">
      <w:pPr>
        <w:rPr>
          <w:rFonts w:ascii="Times New Roman" w:eastAsia="Times New Roman" w:hAnsi="Times New Roman" w:cs="Times New Roman"/>
        </w:rPr>
      </w:pPr>
      <w:r>
        <w:t>Zatim će svaka</w:t>
      </w:r>
      <w:r w:rsidR="00DF70FE">
        <w:t xml:space="preserve"> grupa imati </w:t>
      </w:r>
      <w:r w:rsidR="00DF70FE">
        <w:rPr>
          <w:b/>
        </w:rPr>
        <w:t>jednu minutu</w:t>
      </w:r>
      <w:r w:rsidR="00DF70FE">
        <w:t xml:space="preserve"> za obranu svog stav: jedna osoba predstavlja grupu „slažem se“, dajući svoj komentar, a zatim slijedi druga osoba iz </w:t>
      </w:r>
      <w:r>
        <w:t>grupe</w:t>
      </w:r>
      <w:r w:rsidR="00DF70FE">
        <w:t xml:space="preserve"> „ne slažem se“ i tako dalje (po jedna u grupi). </w:t>
      </w:r>
    </w:p>
    <w:p w14:paraId="0AB29288" w14:textId="77777777" w:rsidR="00E96F64" w:rsidRDefault="00E96F64">
      <w:pPr>
        <w:rPr>
          <w:rFonts w:ascii="Times New Roman" w:eastAsia="Times New Roman" w:hAnsi="Times New Roman" w:cs="Times New Roman"/>
        </w:rPr>
      </w:pPr>
    </w:p>
    <w:p w14:paraId="7FAC1B48" w14:textId="77777777" w:rsidR="006109A8" w:rsidRDefault="00DF70FE">
      <w:pPr>
        <w:jc w:val="left"/>
        <w:rPr>
          <w:rFonts w:ascii="Times New Roman" w:eastAsia="Times New Roman" w:hAnsi="Times New Roman" w:cs="Times New Roman"/>
        </w:rPr>
      </w:pPr>
      <w:r>
        <w:t>Nastavnik će odabrati tri izjave:</w:t>
      </w:r>
      <w:r>
        <w:br/>
      </w:r>
    </w:p>
    <w:p w14:paraId="089F9BFC" w14:textId="77777777" w:rsidR="006109A8" w:rsidRDefault="003B57AE">
      <w:pPr>
        <w:pStyle w:val="P68B1DB1-Normal2"/>
        <w:numPr>
          <w:ilvl w:val="0"/>
          <w:numId w:val="21"/>
        </w:numPr>
        <w:pBdr>
          <w:top w:val="nil"/>
          <w:left w:val="nil"/>
          <w:bottom w:val="nil"/>
          <w:right w:val="nil"/>
          <w:between w:val="nil"/>
        </w:pBdr>
        <w:spacing w:after="0"/>
        <w:jc w:val="left"/>
      </w:pPr>
      <w:r>
        <w:t>R</w:t>
      </w:r>
      <w:r w:rsidR="00DF70FE">
        <w:t xml:space="preserve">oditeljski dopust </w:t>
      </w:r>
      <w:r>
        <w:t xml:space="preserve">je dulji za žene. </w:t>
      </w:r>
    </w:p>
    <w:p w14:paraId="6E2FCBB7" w14:textId="77777777" w:rsidR="006109A8" w:rsidRDefault="00DF70FE">
      <w:pPr>
        <w:pStyle w:val="P68B1DB1-Normal2"/>
        <w:numPr>
          <w:ilvl w:val="0"/>
          <w:numId w:val="21"/>
        </w:numPr>
        <w:pBdr>
          <w:top w:val="nil"/>
          <w:left w:val="nil"/>
          <w:bottom w:val="nil"/>
          <w:right w:val="nil"/>
          <w:between w:val="nil"/>
        </w:pBdr>
        <w:spacing w:before="0" w:after="0"/>
        <w:jc w:val="left"/>
      </w:pPr>
      <w:r>
        <w:t>Kad muškarac ostane kod kuće s djecom dok žena ide na posao, ispravno je nazvati ga "Gospodin Mama"</w:t>
      </w:r>
      <w:r w:rsidR="003B57AE">
        <w:t>.</w:t>
      </w:r>
    </w:p>
    <w:p w14:paraId="3AA71C06" w14:textId="77777777" w:rsidR="006109A8" w:rsidRDefault="00DF70FE">
      <w:pPr>
        <w:numPr>
          <w:ilvl w:val="0"/>
          <w:numId w:val="21"/>
        </w:numPr>
        <w:pBdr>
          <w:top w:val="nil"/>
          <w:left w:val="nil"/>
          <w:bottom w:val="nil"/>
          <w:right w:val="nil"/>
          <w:between w:val="nil"/>
        </w:pBdr>
        <w:spacing w:before="0" w:after="0"/>
        <w:jc w:val="left"/>
        <w:rPr>
          <w:rFonts w:ascii="Avenir" w:hAnsi="Avenir"/>
          <w:color w:val="000000"/>
        </w:rPr>
      </w:pPr>
      <w:r>
        <w:rPr>
          <w:rFonts w:ascii="Avenir" w:hAnsi="Avenir"/>
          <w:color w:val="000000"/>
        </w:rPr>
        <w:t xml:space="preserve">Ispravno je da muškarac pomogne </w:t>
      </w:r>
      <w:r>
        <w:t>ženi</w:t>
      </w:r>
      <w:r w:rsidR="003B57AE">
        <w:rPr>
          <w:rFonts w:ascii="Avenir" w:hAnsi="Avenir"/>
          <w:color w:val="000000"/>
        </w:rPr>
        <w:t xml:space="preserve"> u</w:t>
      </w:r>
      <w:r>
        <w:rPr>
          <w:rFonts w:ascii="Avenir" w:hAnsi="Avenir"/>
          <w:color w:val="000000"/>
        </w:rPr>
        <w:t xml:space="preserve"> kućanskim poslovima</w:t>
      </w:r>
      <w:r w:rsidR="003B57AE">
        <w:rPr>
          <w:rFonts w:ascii="Avenir" w:hAnsi="Avenir"/>
          <w:color w:val="000000"/>
        </w:rPr>
        <w:t>.</w:t>
      </w:r>
      <w:r>
        <w:rPr>
          <w:rFonts w:ascii="Avenir" w:hAnsi="Avenir"/>
          <w:color w:val="000000"/>
          <w:sz w:val="21"/>
        </w:rPr>
        <w:t xml:space="preserve">  </w:t>
      </w:r>
    </w:p>
    <w:p w14:paraId="37EAE56D" w14:textId="77777777" w:rsidR="006109A8" w:rsidRDefault="00DF70FE">
      <w:pPr>
        <w:pStyle w:val="P68B1DB1-Normal2"/>
        <w:numPr>
          <w:ilvl w:val="0"/>
          <w:numId w:val="21"/>
        </w:numPr>
        <w:pBdr>
          <w:top w:val="nil"/>
          <w:left w:val="nil"/>
          <w:bottom w:val="nil"/>
          <w:right w:val="nil"/>
          <w:between w:val="nil"/>
        </w:pBdr>
        <w:spacing w:before="0" w:after="0"/>
        <w:jc w:val="left"/>
      </w:pPr>
      <w:r>
        <w:t xml:space="preserve">Glavni razlog za </w:t>
      </w:r>
      <w:proofErr w:type="spellStart"/>
      <w:r>
        <w:t>femicid</w:t>
      </w:r>
      <w:proofErr w:type="spellEnd"/>
      <w:r>
        <w:t xml:space="preserve"> je patrijarhat</w:t>
      </w:r>
      <w:r w:rsidR="003B57AE">
        <w:t>.</w:t>
      </w:r>
    </w:p>
    <w:p w14:paraId="497058DE" w14:textId="77777777" w:rsidR="006109A8" w:rsidRDefault="00DF70FE">
      <w:pPr>
        <w:numPr>
          <w:ilvl w:val="0"/>
          <w:numId w:val="21"/>
        </w:numPr>
        <w:pBdr>
          <w:top w:val="nil"/>
          <w:left w:val="nil"/>
          <w:bottom w:val="nil"/>
          <w:right w:val="nil"/>
          <w:between w:val="nil"/>
        </w:pBdr>
        <w:spacing w:before="0"/>
        <w:jc w:val="left"/>
        <w:rPr>
          <w:rFonts w:ascii="Avenir" w:hAnsi="Avenir"/>
          <w:color w:val="000000"/>
        </w:rPr>
      </w:pPr>
      <w:r>
        <w:rPr>
          <w:noProof/>
        </w:rPr>
        <mc:AlternateContent>
          <mc:Choice Requires="wps">
            <w:drawing>
              <wp:anchor distT="0" distB="0" distL="114300" distR="114300" simplePos="0" relativeHeight="251686912" behindDoc="0" locked="0" layoutInCell="1" hidden="0" allowOverlap="1" wp14:anchorId="308F5BF5" wp14:editId="06C79475">
                <wp:simplePos x="0" y="0"/>
                <wp:positionH relativeFrom="column">
                  <wp:posOffset>4263892</wp:posOffset>
                </wp:positionH>
                <wp:positionV relativeFrom="paragraph">
                  <wp:posOffset>28505</wp:posOffset>
                </wp:positionV>
                <wp:extent cx="2120203" cy="1276141"/>
                <wp:effectExtent l="0" t="0" r="13970" b="6985"/>
                <wp:wrapNone/>
                <wp:docPr id="61" name="Rectangle 61"/>
                <wp:cNvGraphicFramePr/>
                <a:graphic xmlns:a="http://schemas.openxmlformats.org/drawingml/2006/main">
                  <a:graphicData uri="http://schemas.microsoft.com/office/word/2010/wordprocessingShape">
                    <wps:wsp>
                      <wps:cNvSpPr/>
                      <wps:spPr>
                        <a:xfrm>
                          <a:off x="0" y="0"/>
                          <a:ext cx="2120203" cy="1276141"/>
                        </a:xfrm>
                        <a:prstGeom prst="rect">
                          <a:avLst/>
                        </a:prstGeom>
                        <a:solidFill>
                          <a:schemeClr val="lt1"/>
                        </a:solidFill>
                        <a:ln w="9525" cap="flat" cmpd="sng">
                          <a:solidFill>
                            <a:srgbClr val="000000"/>
                          </a:solidFill>
                          <a:prstDash val="solid"/>
                          <a:round/>
                          <a:headEnd type="none" w="sm" len="sm"/>
                          <a:tailEnd type="none" w="sm" len="sm"/>
                        </a:ln>
                      </wps:spPr>
                      <wps:txbx>
                        <w:txbxContent>
                          <w:p w14:paraId="784E0E3C" w14:textId="77777777" w:rsidR="006109A8" w:rsidRDefault="00DF70FE">
                            <w:pPr>
                              <w:pStyle w:val="P68B1DB1-Normal3"/>
                              <w:textDirection w:val="btLr"/>
                            </w:pPr>
                            <w:r>
                              <w:t>Potrebni materijali:</w:t>
                            </w:r>
                          </w:p>
                          <w:p w14:paraId="6584FBB8" w14:textId="77777777" w:rsidR="006109A8" w:rsidRDefault="00DF70FE">
                            <w:pPr>
                              <w:pStyle w:val="P68B1DB1-Normal2"/>
                              <w:textDirection w:val="btLr"/>
                            </w:pPr>
                            <w:r>
                              <w:t>Power</w:t>
                            </w:r>
                            <w:r w:rsidR="003B57AE">
                              <w:t>P</w:t>
                            </w:r>
                            <w:r>
                              <w:t>oint prezentacija</w:t>
                            </w:r>
                          </w:p>
                          <w:p w14:paraId="39B9BFA6" w14:textId="77777777" w:rsidR="006109A8" w:rsidRDefault="00DF70FE">
                            <w:pPr>
                              <w:pStyle w:val="P68B1DB1-Normal2"/>
                              <w:textDirection w:val="btLr"/>
                            </w:pPr>
                            <w:r>
                              <w:t>Papiri + olovke</w:t>
                            </w:r>
                          </w:p>
                          <w:p w14:paraId="25FA1C2C" w14:textId="77777777" w:rsidR="006109A8" w:rsidRDefault="00DF70FE">
                            <w:pPr>
                              <w:pStyle w:val="P68B1DB1-Normal2"/>
                              <w:textDirection w:val="btLr"/>
                            </w:pPr>
                            <w:r>
                              <w:t>Demonstracijska ploča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8F5BF5" id="Rectangle 61" o:spid="_x0000_s1034" style="position:absolute;left:0;text-align:left;margin-left:335.75pt;margin-top:2.25pt;width:166.95pt;height:1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" fillcolor="white [3201]">
                <v:stroke startarrowwidth="narrow" startarrowlength="short" endarrowwidth="narrow" endarrowlength="short" joinstyle="round"/>
                <v:textbox inset="2.53958mm,1.2694mm,2.53958mm,1.2694mm">
                  <w:txbxContent>
                    <w:p w14:paraId="784E0E3C" w14:textId="77777777" w:rsidR="006109A8" w:rsidRDefault="00DF70FE">
                      <w:pPr>
                        <w:pStyle w:val="P68B1DB1-Normal3"/>
                        <w:textDirection w:val="btLr"/>
                      </w:pPr>
                      <w:r>
                        <w:t>Potrebni materijali:</w:t>
                      </w:r>
                    </w:p>
                    <w:p w14:paraId="6584FBB8" w14:textId="77777777" w:rsidR="006109A8" w:rsidRDefault="00DF70FE">
                      <w:pPr>
                        <w:pStyle w:val="P68B1DB1-Normal2"/>
                        <w:textDirection w:val="btLr"/>
                      </w:pPr>
                      <w:r>
                        <w:t>Power</w:t>
                      </w:r>
                      <w:r w:rsidR="003B57AE">
                        <w:t>P</w:t>
                      </w:r>
                      <w:r>
                        <w:t>oint prezentacija</w:t>
                      </w:r>
                    </w:p>
                    <w:p w14:paraId="39B9BFA6" w14:textId="77777777" w:rsidR="006109A8" w:rsidRDefault="00DF70FE">
                      <w:pPr>
                        <w:pStyle w:val="P68B1DB1-Normal2"/>
                        <w:textDirection w:val="btLr"/>
                      </w:pPr>
                      <w:r>
                        <w:t>Papiri + olovke</w:t>
                      </w:r>
                    </w:p>
                    <w:p w14:paraId="25FA1C2C" w14:textId="77777777" w:rsidR="006109A8" w:rsidRDefault="00DF70FE">
                      <w:pPr>
                        <w:pStyle w:val="P68B1DB1-Normal2"/>
                        <w:textDirection w:val="btLr"/>
                      </w:pPr>
                      <w:r>
                        <w:t>Demonstracijska ploča</w:t>
                      </w:r>
                    </w:p>
                  </w:txbxContent>
                </v:textbox>
              </v:rect>
            </w:pict>
          </mc:Fallback>
        </mc:AlternateContent>
      </w:r>
      <w:r>
        <w:rPr>
          <w:rFonts w:ascii="Avenir" w:hAnsi="Avenir"/>
          <w:color w:val="000000"/>
        </w:rPr>
        <w:t>Feminizam se tiče samo žena</w:t>
      </w:r>
      <w:r w:rsidR="003B57AE">
        <w:rPr>
          <w:rFonts w:ascii="Avenir" w:hAnsi="Avenir"/>
          <w:color w:val="000000"/>
        </w:rPr>
        <w:t>.</w:t>
      </w:r>
    </w:p>
    <w:p w14:paraId="760E276B" w14:textId="77777777" w:rsidR="006109A8" w:rsidRDefault="00DF70FE">
      <w:pPr>
        <w:rPr>
          <w:rFonts w:ascii="Times New Roman" w:eastAsia="Times New Roman" w:hAnsi="Times New Roman" w:cs="Times New Roman"/>
        </w:rPr>
      </w:pPr>
      <w:r>
        <w:rPr>
          <w:noProof/>
        </w:rPr>
        <w:drawing>
          <wp:anchor distT="0" distB="0" distL="114300" distR="114300" simplePos="0" relativeHeight="251687936" behindDoc="0" locked="0" layoutInCell="1" hidden="0" allowOverlap="1" wp14:anchorId="319706CD" wp14:editId="09ECA617">
            <wp:simplePos x="0" y="0"/>
            <wp:positionH relativeFrom="column">
              <wp:posOffset>109702</wp:posOffset>
            </wp:positionH>
            <wp:positionV relativeFrom="paragraph">
              <wp:posOffset>82948</wp:posOffset>
            </wp:positionV>
            <wp:extent cx="1122680" cy="763270"/>
            <wp:effectExtent l="0" t="0" r="0" b="0"/>
            <wp:wrapSquare wrapText="bothSides" distT="0" distB="0" distL="114300" distR="114300"/>
            <wp:docPr id="74"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r>
        <w:rPr>
          <w:noProof/>
        </w:rPr>
        <w:drawing>
          <wp:anchor distT="0" distB="0" distL="114300" distR="114300" simplePos="0" relativeHeight="251688960" behindDoc="0" locked="0" layoutInCell="1" hidden="0" allowOverlap="1" wp14:anchorId="56AC7BFF" wp14:editId="321DD5F5">
            <wp:simplePos x="0" y="0"/>
            <wp:positionH relativeFrom="column">
              <wp:posOffset>3486150</wp:posOffset>
            </wp:positionH>
            <wp:positionV relativeFrom="paragraph">
              <wp:posOffset>88551</wp:posOffset>
            </wp:positionV>
            <wp:extent cx="602901" cy="764105"/>
            <wp:effectExtent l="0" t="0" r="0" b="0"/>
            <wp:wrapNone/>
            <wp:docPr id="81" name="image2.png" descr="Shape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  Description automatically generated with medium confidence"/>
                    <pic:cNvPicPr preferRelativeResize="0"/>
                  </pic:nvPicPr>
                  <pic:blipFill>
                    <a:blip r:embed="rId16"/>
                    <a:srcRect/>
                    <a:stretch>
                      <a:fillRect/>
                    </a:stretch>
                  </pic:blipFill>
                  <pic:spPr>
                    <a:xfrm>
                      <a:off x="0" y="0"/>
                      <a:ext cx="602901" cy="764105"/>
                    </a:xfrm>
                    <a:prstGeom prst="rect">
                      <a:avLst/>
                    </a:prstGeom>
                    <a:ln/>
                  </pic:spPr>
                </pic:pic>
              </a:graphicData>
            </a:graphic>
          </wp:anchor>
        </w:drawing>
      </w:r>
    </w:p>
    <w:p w14:paraId="180B2DDB" w14:textId="77777777" w:rsidR="006109A8" w:rsidRDefault="00DF70FE">
      <w:pPr>
        <w:pStyle w:val="P68B1DB1-Normal4"/>
      </w:pPr>
      <w:r>
        <w:t>Trajanje aktivnosti</w:t>
      </w:r>
    </w:p>
    <w:p w14:paraId="7FEAF94E" w14:textId="77777777" w:rsidR="006109A8" w:rsidRDefault="00DF70FE">
      <w:r>
        <w:t>25 minuta</w:t>
      </w:r>
    </w:p>
    <w:p w14:paraId="746B21DD" w14:textId="77777777" w:rsidR="00E96F64" w:rsidRDefault="00E96F64"/>
    <w:p w14:paraId="4CFF174B" w14:textId="77777777" w:rsidR="00E96F64" w:rsidRDefault="00E96F64"/>
    <w:p w14:paraId="712D6366" w14:textId="77777777" w:rsidR="006109A8" w:rsidRDefault="00DF70FE">
      <w:pPr>
        <w:pStyle w:val="Heading2"/>
      </w:pPr>
      <w:bookmarkStart w:id="29" w:name="_heading=h.1pxezwc" w:colFirst="0" w:colLast="0"/>
      <w:bookmarkEnd w:id="29"/>
      <w:r>
        <w:t xml:space="preserve">Koliko </w:t>
      </w:r>
      <w:r w:rsidR="003B57AE">
        <w:t>ste upoznati s pitanjem</w:t>
      </w:r>
      <w:r>
        <w:t xml:space="preserve"> ravnopravnosti spolova u vašoj zemlji?</w:t>
      </w:r>
    </w:p>
    <w:p w14:paraId="754B2102" w14:textId="77777777" w:rsidR="006109A8" w:rsidRDefault="006109A8"/>
    <w:p w14:paraId="5E3E4BBA" w14:textId="77777777" w:rsidR="006109A8" w:rsidRDefault="00DF70FE">
      <w:r>
        <w:t xml:space="preserve">Nastavnik će koristiti </w:t>
      </w:r>
      <w:r w:rsidR="003B57AE">
        <w:t xml:space="preserve">PowerPoint </w:t>
      </w:r>
      <w:r>
        <w:t xml:space="preserve">prezentaciju i sudionicima će objasniti cilj ove aktivnosti: sudionici će pogađati učinak svoje zemlje u smislu rodne ravnopravnosti. </w:t>
      </w:r>
    </w:p>
    <w:p w14:paraId="16EBFE1B" w14:textId="77777777" w:rsidR="006109A8" w:rsidRDefault="00DF70FE">
      <w:r>
        <w:t>Nastavnik će sudionicima reći da je ova aktivnost pripremljena uzimajući u obzir podatke prikupljene na internetskoj stranici EIGE. Nastavnik će ovaj indeks objasniti pomoću PowerPoint prezentacije, objašnjavajući sudionicima što predstavlja svak</w:t>
      </w:r>
      <w:r w:rsidR="003B57AE">
        <w:t>a</w:t>
      </w:r>
      <w:r>
        <w:t xml:space="preserve"> domen</w:t>
      </w:r>
      <w:r w:rsidR="003B57AE">
        <w:t xml:space="preserve">a </w:t>
      </w:r>
      <w:r>
        <w:t xml:space="preserve">koja </w:t>
      </w:r>
      <w:r w:rsidR="003B57AE">
        <w:t>će se</w:t>
      </w:r>
      <w:r>
        <w:t xml:space="preserve"> razmatra</w:t>
      </w:r>
      <w:r w:rsidR="003B57AE">
        <w:t>ti</w:t>
      </w:r>
      <w:r>
        <w:t xml:space="preserve"> za aktivnost: </w:t>
      </w:r>
      <w:r>
        <w:rPr>
          <w:b/>
        </w:rPr>
        <w:t xml:space="preserve">posao, </w:t>
      </w:r>
      <w:r>
        <w:rPr>
          <w:b/>
        </w:rPr>
        <w:lastRenderedPageBreak/>
        <w:t xml:space="preserve">vrijeme i moć. </w:t>
      </w:r>
      <w:r>
        <w:t>Prije početka aktivnosti, nastavnik će objasniti da sudionici moraju zamisliti učinak zemlje prema indeksu između 0 i 100.</w:t>
      </w:r>
    </w:p>
    <w:p w14:paraId="76801BFC" w14:textId="77777777" w:rsidR="006109A8" w:rsidRDefault="00DF70FE">
      <w:r>
        <w:t xml:space="preserve">Nastavnik će podijeliti sudionike u tri različite grupe. Sudionici će napraviti 3D grafiku s nekoliko kockica, u tri različite boje, a svaka boja će predstavljati vrijednost (desetke, stotine, jedinice). Svaka će grupa raditi na jednoj od predloženih domena, u tablici gdje je nastavnik prethodno stavio isti broj 3D kockica. </w:t>
      </w:r>
    </w:p>
    <w:p w14:paraId="2BBE8C02" w14:textId="77777777" w:rsidR="006109A8" w:rsidRDefault="00DF70FE">
      <w:pPr>
        <w:rPr>
          <w:b/>
        </w:rPr>
      </w:pPr>
      <w:r>
        <w:t>Svaka skupina mora zamisliti podatke za temu, na primjer "Moć", za svoju zemlju. Tako će stvoriti tri 3D grafike za 3 podteme. Imat će 5-7 minuta za izradu grafike.</w:t>
      </w:r>
    </w:p>
    <w:p w14:paraId="480DED23" w14:textId="77777777" w:rsidR="006109A8" w:rsidRDefault="00DF70FE">
      <w:pPr>
        <w:rPr>
          <w:rFonts w:ascii="Times New Roman" w:eastAsia="Times New Roman" w:hAnsi="Times New Roman" w:cs="Times New Roman"/>
        </w:rPr>
      </w:pPr>
      <w:r>
        <w:t xml:space="preserve">Kad kreiraju 3D grafiku, nastavnik će prikazati stvarne podatke u PowerPoint prezentaciji. </w:t>
      </w:r>
    </w:p>
    <w:p w14:paraId="594F2B55" w14:textId="77777777" w:rsidR="006109A8" w:rsidRDefault="00DF70FE">
      <w:pPr>
        <w:rPr>
          <w:rFonts w:ascii="Times New Roman" w:eastAsia="Times New Roman" w:hAnsi="Times New Roman" w:cs="Times New Roman"/>
        </w:rPr>
      </w:pPr>
      <w:r>
        <w:t>Grupa će uočiti razlike između njihove percepcije i stvarnosti.</w:t>
      </w:r>
    </w:p>
    <w:p w14:paraId="4D3E50FE" w14:textId="77777777" w:rsidR="006109A8" w:rsidRDefault="006109A8">
      <w:pPr>
        <w:spacing w:before="0" w:after="0"/>
        <w:jc w:val="left"/>
        <w:rPr>
          <w:rFonts w:ascii="Times New Roman" w:eastAsia="Times New Roman" w:hAnsi="Times New Roman" w:cs="Times New Roman"/>
        </w:rPr>
      </w:pPr>
    </w:p>
    <w:p w14:paraId="6AB5F670" w14:textId="77777777" w:rsidR="006109A8" w:rsidRDefault="00DF70FE">
      <w:pPr>
        <w:rPr>
          <w:rFonts w:ascii="Times New Roman" w:eastAsia="Times New Roman" w:hAnsi="Times New Roman" w:cs="Times New Roman"/>
        </w:rPr>
      </w:pPr>
      <w:r>
        <w:rPr>
          <w:noProof/>
        </w:rPr>
        <mc:AlternateContent>
          <mc:Choice Requires="wps">
            <w:drawing>
              <wp:anchor distT="0" distB="0" distL="114300" distR="114300" simplePos="0" relativeHeight="251689984" behindDoc="0" locked="0" layoutInCell="1" hidden="0" allowOverlap="1" wp14:anchorId="3DA5D632" wp14:editId="1E170CDD">
                <wp:simplePos x="0" y="0"/>
                <wp:positionH relativeFrom="column">
                  <wp:posOffset>4263390</wp:posOffset>
                </wp:positionH>
                <wp:positionV relativeFrom="paragraph">
                  <wp:posOffset>178435</wp:posOffset>
                </wp:positionV>
                <wp:extent cx="1958975" cy="1181100"/>
                <wp:effectExtent l="0" t="0" r="22225" b="19050"/>
                <wp:wrapNone/>
                <wp:docPr id="59" name="Rectangle 59"/>
                <wp:cNvGraphicFramePr/>
                <a:graphic xmlns:a="http://schemas.openxmlformats.org/drawingml/2006/main">
                  <a:graphicData uri="http://schemas.microsoft.com/office/word/2010/wordprocessingShape">
                    <wps:wsp>
                      <wps:cNvSpPr/>
                      <wps:spPr>
                        <a:xfrm>
                          <a:off x="0" y="0"/>
                          <a:ext cx="1958975" cy="11811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CC15F59" w14:textId="77777777" w:rsidR="006109A8" w:rsidRDefault="00DF70FE">
                            <w:pPr>
                              <w:pStyle w:val="P68B1DB1-Normal3"/>
                              <w:textDirection w:val="btLr"/>
                            </w:pPr>
                            <w:r>
                              <w:t>Potrebni materijali:</w:t>
                            </w:r>
                          </w:p>
                          <w:p w14:paraId="1173A2B1" w14:textId="77777777" w:rsidR="006109A8" w:rsidRDefault="00DF70FE">
                            <w:pPr>
                              <w:pStyle w:val="P68B1DB1-Normal2"/>
                              <w:textDirection w:val="btLr"/>
                            </w:pPr>
                            <w:r>
                              <w:t>Power</w:t>
                            </w:r>
                            <w:r w:rsidR="003B57AE">
                              <w:t>P</w:t>
                            </w:r>
                            <w:r>
                              <w:t>oint prezentacija</w:t>
                            </w:r>
                          </w:p>
                          <w:p w14:paraId="1C350D1C" w14:textId="77777777" w:rsidR="006109A8" w:rsidRDefault="00DF70FE">
                            <w:pPr>
                              <w:pStyle w:val="P68B1DB1-Normal2"/>
                              <w:textDirection w:val="btLr"/>
                            </w:pPr>
                            <w:r>
                              <w:t xml:space="preserve">3D </w:t>
                            </w:r>
                            <w:r w:rsidR="003B57AE">
                              <w:t>grafika</w:t>
                            </w:r>
                            <w:r>
                              <w:t xml:space="preserve"> različitih dimenzija i boja.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A5D632" id="Rectangle 59" o:spid="_x0000_s1035" style="position:absolute;left:0;text-align:left;margin-left:335.7pt;margin-top:14.05pt;width:154.25pt;height: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" fillcolor="white [3201]">
                <v:stroke startarrowwidth="narrow" startarrowlength="short" endarrowwidth="narrow" endarrowlength="short" joinstyle="round"/>
                <v:textbox inset="2.53958mm,1.2694mm,2.53958mm,1.2694mm">
                  <w:txbxContent>
                    <w:p w14:paraId="2CC15F59" w14:textId="77777777" w:rsidR="006109A8" w:rsidRDefault="00DF70FE">
                      <w:pPr>
                        <w:pStyle w:val="P68B1DB1-Normal3"/>
                        <w:textDirection w:val="btLr"/>
                      </w:pPr>
                      <w:r>
                        <w:t>Potrebni materijali:</w:t>
                      </w:r>
                    </w:p>
                    <w:p w14:paraId="1173A2B1" w14:textId="77777777" w:rsidR="006109A8" w:rsidRDefault="00DF70FE">
                      <w:pPr>
                        <w:pStyle w:val="P68B1DB1-Normal2"/>
                        <w:textDirection w:val="btLr"/>
                      </w:pPr>
                      <w:r>
                        <w:t>Power</w:t>
                      </w:r>
                      <w:r w:rsidR="003B57AE">
                        <w:t>P</w:t>
                      </w:r>
                      <w:r>
                        <w:t>oint prezentacija</w:t>
                      </w:r>
                    </w:p>
                    <w:p w14:paraId="1C350D1C" w14:textId="77777777" w:rsidR="006109A8" w:rsidRDefault="00DF70FE">
                      <w:pPr>
                        <w:pStyle w:val="P68B1DB1-Normal2"/>
                        <w:textDirection w:val="btLr"/>
                      </w:pPr>
                      <w:r>
                        <w:t xml:space="preserve">3D </w:t>
                      </w:r>
                      <w:r w:rsidR="003B57AE">
                        <w:t>grafika</w:t>
                      </w:r>
                      <w:r>
                        <w:t xml:space="preserve"> različitih dimenzija i boja. </w:t>
                      </w:r>
                    </w:p>
                  </w:txbxContent>
                </v:textbox>
              </v:rect>
            </w:pict>
          </mc:Fallback>
        </mc:AlternateContent>
      </w:r>
    </w:p>
    <w:p w14:paraId="61BC228B" w14:textId="77777777" w:rsidR="006109A8" w:rsidRDefault="00DF70FE">
      <w:r>
        <w:rPr>
          <w:noProof/>
        </w:rPr>
        <w:drawing>
          <wp:anchor distT="0" distB="0" distL="114300" distR="114300" simplePos="0" relativeHeight="251691008" behindDoc="0" locked="0" layoutInCell="1" hidden="0" allowOverlap="1" wp14:anchorId="755545CF" wp14:editId="636419FF">
            <wp:simplePos x="0" y="0"/>
            <wp:positionH relativeFrom="column">
              <wp:posOffset>95251</wp:posOffset>
            </wp:positionH>
            <wp:positionV relativeFrom="paragraph">
              <wp:posOffset>152400</wp:posOffset>
            </wp:positionV>
            <wp:extent cx="1122680" cy="763270"/>
            <wp:effectExtent l="0" t="0" r="0" b="0"/>
            <wp:wrapSquare wrapText="bothSides" distT="0" distB="0" distL="114300" distR="114300"/>
            <wp:docPr id="71"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r>
        <w:rPr>
          <w:noProof/>
        </w:rPr>
        <w:drawing>
          <wp:anchor distT="0" distB="0" distL="114300" distR="114300" simplePos="0" relativeHeight="251692032" behindDoc="0" locked="0" layoutInCell="1" hidden="0" allowOverlap="1" wp14:anchorId="124638F6" wp14:editId="2B03E95E">
            <wp:simplePos x="0" y="0"/>
            <wp:positionH relativeFrom="column">
              <wp:posOffset>3486150</wp:posOffset>
            </wp:positionH>
            <wp:positionV relativeFrom="paragraph">
              <wp:posOffset>148590</wp:posOffset>
            </wp:positionV>
            <wp:extent cx="602901" cy="764105"/>
            <wp:effectExtent l="0" t="0" r="0" b="0"/>
            <wp:wrapNone/>
            <wp:docPr id="85" name="image2.png" descr="Shape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  Description automatically generated with medium confidence"/>
                    <pic:cNvPicPr preferRelativeResize="0"/>
                  </pic:nvPicPr>
                  <pic:blipFill>
                    <a:blip r:embed="rId16"/>
                    <a:srcRect/>
                    <a:stretch>
                      <a:fillRect/>
                    </a:stretch>
                  </pic:blipFill>
                  <pic:spPr>
                    <a:xfrm>
                      <a:off x="0" y="0"/>
                      <a:ext cx="602901" cy="764105"/>
                    </a:xfrm>
                    <a:prstGeom prst="rect">
                      <a:avLst/>
                    </a:prstGeom>
                    <a:ln/>
                  </pic:spPr>
                </pic:pic>
              </a:graphicData>
            </a:graphic>
          </wp:anchor>
        </w:drawing>
      </w:r>
    </w:p>
    <w:p w14:paraId="09861201" w14:textId="77777777" w:rsidR="006109A8" w:rsidRDefault="00DF70FE">
      <w:pPr>
        <w:pStyle w:val="P68B1DB1-Normal4"/>
      </w:pPr>
      <w:r>
        <w:t>Trajanje aktivnosti</w:t>
      </w:r>
    </w:p>
    <w:p w14:paraId="776D6C3A" w14:textId="77777777" w:rsidR="006109A8" w:rsidRDefault="00DF70FE">
      <w:r>
        <w:t>35 minuta</w:t>
      </w:r>
    </w:p>
    <w:p w14:paraId="3BDDF24B" w14:textId="77777777" w:rsidR="006109A8" w:rsidRDefault="006109A8"/>
    <w:p w14:paraId="4CA4FF96" w14:textId="77777777" w:rsidR="006109A8" w:rsidRDefault="006109A8"/>
    <w:p w14:paraId="70EDFD3F" w14:textId="77777777" w:rsidR="006109A8" w:rsidRDefault="006109A8"/>
    <w:p w14:paraId="75195F55" w14:textId="77777777" w:rsidR="006109A8" w:rsidRDefault="006109A8"/>
    <w:p w14:paraId="696B2D0C" w14:textId="77777777" w:rsidR="006109A8" w:rsidRDefault="00DF70FE">
      <w:pPr>
        <w:pStyle w:val="Heading2"/>
      </w:pPr>
      <w:bookmarkStart w:id="30" w:name="_heading=h.49x2ik5" w:colFirst="0" w:colLast="0"/>
      <w:bookmarkEnd w:id="30"/>
      <w:r>
        <w:t>Prezentacija europske zemlje s dobrim rezultatima: primjer Švedske</w:t>
      </w:r>
    </w:p>
    <w:p w14:paraId="4FAC1839" w14:textId="77777777" w:rsidR="003B57AE" w:rsidRPr="003B57AE" w:rsidRDefault="003B57AE" w:rsidP="003B57AE"/>
    <w:p w14:paraId="182A2E02" w14:textId="77777777" w:rsidR="006109A8" w:rsidRDefault="00DF70FE">
      <w:pPr>
        <w:rPr>
          <w:rFonts w:ascii="Times New Roman" w:eastAsia="Times New Roman" w:hAnsi="Times New Roman" w:cs="Times New Roman"/>
        </w:rPr>
      </w:pPr>
      <w:r>
        <w:t xml:space="preserve">Nastavnik će predstaviti podatke o istim kategorijama kao i u prethodnoj aktivnosti, a odnose se na zemlju s </w:t>
      </w:r>
      <w:r w:rsidR="003B57AE">
        <w:t>primjerom dobre prakse,</w:t>
      </w:r>
      <w:r>
        <w:t xml:space="preserve"> poput Švedske. </w:t>
      </w:r>
      <w:r w:rsidR="003B57AE">
        <w:t>Nastavnik</w:t>
      </w:r>
      <w:r>
        <w:t xml:space="preserve"> može </w:t>
      </w:r>
      <w:r w:rsidR="003B57AE">
        <w:t xml:space="preserve">pitati sudionike da pogađaju </w:t>
      </w:r>
      <w:r>
        <w:t>koja europska zemlja ima dobre rezultate (točni odgovori: Švedska, Norveška, Island).</w:t>
      </w:r>
    </w:p>
    <w:p w14:paraId="2533BA66" w14:textId="77777777" w:rsidR="006109A8" w:rsidRDefault="00DF70FE">
      <w:r>
        <w:t>Prezentacija švedskog primjera pomoću PowerPoint prezentacije.</w:t>
      </w:r>
    </w:p>
    <w:p w14:paraId="4C82B352" w14:textId="77777777" w:rsidR="006109A8" w:rsidRDefault="00DF70FE">
      <w:pPr>
        <w:rPr>
          <w:rFonts w:ascii="Times New Roman" w:eastAsia="Times New Roman" w:hAnsi="Times New Roman" w:cs="Times New Roman"/>
        </w:rPr>
      </w:pPr>
      <w:r>
        <w:rPr>
          <w:noProof/>
        </w:rPr>
        <w:drawing>
          <wp:anchor distT="0" distB="0" distL="114300" distR="114300" simplePos="0" relativeHeight="251693056" behindDoc="0" locked="0" layoutInCell="1" hidden="0" allowOverlap="1" wp14:anchorId="501C973C" wp14:editId="73E2BBB3">
            <wp:simplePos x="0" y="0"/>
            <wp:positionH relativeFrom="column">
              <wp:posOffset>47626</wp:posOffset>
            </wp:positionH>
            <wp:positionV relativeFrom="paragraph">
              <wp:posOffset>68580</wp:posOffset>
            </wp:positionV>
            <wp:extent cx="1122680" cy="763270"/>
            <wp:effectExtent l="0" t="0" r="0" b="0"/>
            <wp:wrapSquare wrapText="bothSides" distT="0" distB="0" distL="114300" distR="114300"/>
            <wp:docPr id="73"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p>
    <w:p w14:paraId="4D262994" w14:textId="77777777" w:rsidR="006109A8" w:rsidRDefault="00DF70FE">
      <w:pPr>
        <w:pStyle w:val="P68B1DB1-Normal4"/>
      </w:pPr>
      <w:r>
        <w:t>Trajanje aktivnosti</w:t>
      </w:r>
    </w:p>
    <w:p w14:paraId="4C15F5F8" w14:textId="77777777" w:rsidR="006109A8" w:rsidRDefault="00DF70FE">
      <w:r>
        <w:t>10 minuta</w:t>
      </w:r>
    </w:p>
    <w:p w14:paraId="018A17D2" w14:textId="77777777" w:rsidR="006109A8" w:rsidRDefault="006109A8">
      <w:pPr>
        <w:pStyle w:val="Heading2"/>
      </w:pPr>
    </w:p>
    <w:p w14:paraId="29C075E8" w14:textId="77777777" w:rsidR="006109A8" w:rsidRDefault="006109A8"/>
    <w:p w14:paraId="57781BF9" w14:textId="77777777" w:rsidR="003B57AE" w:rsidRDefault="003B57AE"/>
    <w:p w14:paraId="35D60ADE" w14:textId="77777777" w:rsidR="006109A8" w:rsidRDefault="00DF70FE">
      <w:pPr>
        <w:pStyle w:val="Heading2"/>
      </w:pPr>
      <w:bookmarkStart w:id="31" w:name="_heading=h.2p2csry" w:colFirst="0" w:colLast="0"/>
      <w:bookmarkEnd w:id="31"/>
      <w:r>
        <w:lastRenderedPageBreak/>
        <w:t>Evaluacija</w:t>
      </w:r>
    </w:p>
    <w:p w14:paraId="6F6BBBEA" w14:textId="77777777" w:rsidR="006109A8" w:rsidRDefault="006109A8"/>
    <w:p w14:paraId="1314F4F9" w14:textId="77777777" w:rsidR="006109A8" w:rsidRDefault="00DF70FE">
      <w:pPr>
        <w:rPr>
          <w:rFonts w:ascii="Times New Roman" w:eastAsia="Times New Roman" w:hAnsi="Times New Roman" w:cs="Times New Roman"/>
        </w:rPr>
      </w:pPr>
      <w:r>
        <w:t xml:space="preserve">Uzimajući u obzir cilj </w:t>
      </w:r>
      <w:r w:rsidR="003B57AE">
        <w:t>koji je nastavnik predstavio</w:t>
      </w:r>
      <w:r>
        <w:t xml:space="preserve"> na početku, sudionici izražavaju svoje </w:t>
      </w:r>
      <w:r w:rsidR="003B57AE">
        <w:t>mišljenje</w:t>
      </w:r>
      <w:r>
        <w:t xml:space="preserve"> o ovoj </w:t>
      </w:r>
      <w:r w:rsidR="003B57AE">
        <w:t>radionici</w:t>
      </w:r>
      <w:r>
        <w:t>, odgovarajući na konkretna pitanja koje će nastavnik pročitati:</w:t>
      </w:r>
    </w:p>
    <w:p w14:paraId="2606BCC4" w14:textId="77777777" w:rsidR="006109A8" w:rsidRDefault="00DF70FE">
      <w:pPr>
        <w:pStyle w:val="P68B1DB1-Normal2"/>
        <w:numPr>
          <w:ilvl w:val="0"/>
          <w:numId w:val="13"/>
        </w:numPr>
        <w:pBdr>
          <w:top w:val="nil"/>
          <w:left w:val="nil"/>
          <w:bottom w:val="nil"/>
          <w:right w:val="nil"/>
          <w:between w:val="nil"/>
        </w:pBdr>
        <w:spacing w:after="0"/>
      </w:pPr>
      <w:r>
        <w:t xml:space="preserve">Mislite li da je ova </w:t>
      </w:r>
      <w:r w:rsidR="003B57AE">
        <w:t>radionica</w:t>
      </w:r>
      <w:r>
        <w:t xml:space="preserve"> bila korisna za razmatranje rodnih pitanja </w:t>
      </w:r>
      <w:r w:rsidR="003B57AE">
        <w:t>sa stajališta muškaraca</w:t>
      </w:r>
      <w:r>
        <w:t>?</w:t>
      </w:r>
    </w:p>
    <w:p w14:paraId="6B84698B" w14:textId="77777777" w:rsidR="006109A8" w:rsidRDefault="00DF70FE">
      <w:pPr>
        <w:pStyle w:val="P68B1DB1-Normal2"/>
        <w:numPr>
          <w:ilvl w:val="0"/>
          <w:numId w:val="13"/>
        </w:numPr>
        <w:pBdr>
          <w:top w:val="nil"/>
          <w:left w:val="nil"/>
          <w:bottom w:val="nil"/>
          <w:right w:val="nil"/>
          <w:between w:val="nil"/>
        </w:pBdr>
        <w:spacing w:before="0" w:after="0"/>
      </w:pPr>
      <w:r>
        <w:t xml:space="preserve">Osjećate li </w:t>
      </w:r>
      <w:r w:rsidR="003B57AE">
        <w:t>povećanu svjesnost</w:t>
      </w:r>
      <w:r>
        <w:t xml:space="preserve"> </w:t>
      </w:r>
      <w:r w:rsidR="003B57AE">
        <w:t>u</w:t>
      </w:r>
      <w:r>
        <w:t xml:space="preserve"> pogledu rodnih pitanja u vašoj zemlji?</w:t>
      </w:r>
    </w:p>
    <w:p w14:paraId="51D1D821" w14:textId="77777777" w:rsidR="006109A8" w:rsidRDefault="00DF70FE">
      <w:pPr>
        <w:pStyle w:val="P68B1DB1-Normal2"/>
        <w:numPr>
          <w:ilvl w:val="0"/>
          <w:numId w:val="13"/>
        </w:numPr>
        <w:pBdr>
          <w:top w:val="nil"/>
          <w:left w:val="nil"/>
          <w:bottom w:val="nil"/>
          <w:right w:val="nil"/>
          <w:between w:val="nil"/>
        </w:pBdr>
        <w:spacing w:before="0"/>
      </w:pPr>
      <w:r>
        <w:t>Jeste li osjećali da se vaše mišljenje poštuje i sluša?</w:t>
      </w:r>
    </w:p>
    <w:p w14:paraId="7A5D53B5" w14:textId="77777777" w:rsidR="006109A8" w:rsidRDefault="006109A8">
      <w:pPr>
        <w:rPr>
          <w:rFonts w:ascii="Times New Roman" w:eastAsia="Times New Roman" w:hAnsi="Times New Roman" w:cs="Times New Roman"/>
        </w:rPr>
      </w:pPr>
    </w:p>
    <w:p w14:paraId="69615245" w14:textId="77777777" w:rsidR="006109A8" w:rsidRDefault="00DF70FE">
      <w:pPr>
        <w:rPr>
          <w:rFonts w:ascii="Times New Roman" w:eastAsia="Times New Roman" w:hAnsi="Times New Roman" w:cs="Times New Roman"/>
        </w:rPr>
      </w:pPr>
      <w:r>
        <w:t xml:space="preserve">Svako pitanje će imati svoj stupac na ploči. Svaki će sudionik zalijepiti papirić ispod pitanja u odgovarajućem stupcu na kojem će napisati svoju evaluaciju aktivnosti u ovoj </w:t>
      </w:r>
      <w:r w:rsidR="003B57AE">
        <w:t>radionici</w:t>
      </w:r>
      <w:r>
        <w:t>.</w:t>
      </w:r>
    </w:p>
    <w:p w14:paraId="559E034C" w14:textId="77777777" w:rsidR="006109A8" w:rsidRDefault="00DF70FE">
      <w:pPr>
        <w:spacing w:before="0" w:after="0"/>
        <w:jc w:val="left"/>
        <w:rPr>
          <w:rFonts w:ascii="Times New Roman" w:eastAsia="Times New Roman" w:hAnsi="Times New Roman" w:cs="Times New Roman"/>
        </w:rPr>
      </w:pPr>
      <w:r>
        <w:rPr>
          <w:noProof/>
        </w:rPr>
        <w:drawing>
          <wp:anchor distT="0" distB="0" distL="114300" distR="114300" simplePos="0" relativeHeight="251694080" behindDoc="0" locked="0" layoutInCell="1" hidden="0" allowOverlap="1" wp14:anchorId="5C47B93D" wp14:editId="469A32B3">
            <wp:simplePos x="0" y="0"/>
            <wp:positionH relativeFrom="column">
              <wp:posOffset>1</wp:posOffset>
            </wp:positionH>
            <wp:positionV relativeFrom="paragraph">
              <wp:posOffset>174625</wp:posOffset>
            </wp:positionV>
            <wp:extent cx="1122680" cy="763270"/>
            <wp:effectExtent l="0" t="0" r="0" b="0"/>
            <wp:wrapSquare wrapText="bothSides" distT="0" distB="0" distL="114300" distR="114300"/>
            <wp:docPr id="92"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p>
    <w:p w14:paraId="29F15978" w14:textId="77777777" w:rsidR="006109A8" w:rsidRDefault="00DF70FE">
      <w:pPr>
        <w:pStyle w:val="P68B1DB1-Normal4"/>
      </w:pPr>
      <w:r>
        <w:t>Trajanje aktivnosti</w:t>
      </w:r>
    </w:p>
    <w:p w14:paraId="2B0228C9" w14:textId="77777777" w:rsidR="006109A8" w:rsidRDefault="00DF70FE">
      <w:r>
        <w:t>10-15 minuta</w:t>
      </w:r>
    </w:p>
    <w:p w14:paraId="0CE378D8" w14:textId="77777777" w:rsidR="006109A8" w:rsidRDefault="006109A8"/>
    <w:p w14:paraId="0D9FB76F" w14:textId="77777777" w:rsidR="006109A8" w:rsidRDefault="006109A8"/>
    <w:p w14:paraId="434CE34F" w14:textId="77777777" w:rsidR="006109A8" w:rsidRDefault="00DF70FE">
      <w:pPr>
        <w:pStyle w:val="Heading1"/>
      </w:pPr>
      <w:bookmarkStart w:id="32" w:name="_heading=h.147n2zr" w:colFirst="0" w:colLast="0"/>
      <w:bookmarkEnd w:id="32"/>
      <w:r>
        <w:t>4</w:t>
      </w:r>
      <w:r w:rsidR="003B57AE">
        <w:t>. radionica</w:t>
      </w:r>
      <w:r>
        <w:t>: A sad je red na vama!</w:t>
      </w:r>
    </w:p>
    <w:p w14:paraId="77B91A33" w14:textId="77777777" w:rsidR="006109A8" w:rsidRDefault="00DF70FE">
      <w:pPr>
        <w:pStyle w:val="Heading2"/>
        <w:rPr>
          <w:rFonts w:ascii="Times New Roman" w:hAnsi="Times New Roman" w:cs="Times New Roman"/>
        </w:rPr>
      </w:pPr>
      <w:bookmarkStart w:id="33" w:name="_heading=h.3o7alnk" w:colFirst="0" w:colLast="0"/>
      <w:bookmarkEnd w:id="33"/>
      <w:r>
        <w:t>Izrada akcijskog plana za sudjelovanje muškaraca u rodnim pitanjima</w:t>
      </w:r>
    </w:p>
    <w:p w14:paraId="132F01D4" w14:textId="77777777" w:rsidR="006109A8" w:rsidRDefault="006109A8">
      <w:pPr>
        <w:spacing w:before="0" w:after="0"/>
        <w:jc w:val="left"/>
        <w:rPr>
          <w:rFonts w:ascii="Times New Roman" w:eastAsia="Times New Roman" w:hAnsi="Times New Roman" w:cs="Times New Roman"/>
        </w:rPr>
      </w:pPr>
    </w:p>
    <w:p w14:paraId="0D65D9B1" w14:textId="77777777" w:rsidR="006109A8" w:rsidRDefault="00DF70FE">
      <w:pPr>
        <w:rPr>
          <w:rFonts w:ascii="Times New Roman" w:eastAsia="Times New Roman" w:hAnsi="Times New Roman" w:cs="Times New Roman"/>
        </w:rPr>
      </w:pPr>
      <w:r>
        <w:t>Četvrta i zadnja radionica temeljit će se na stvaranju Akcijskog plana za različi</w:t>
      </w:r>
      <w:r w:rsidR="003B57AE">
        <w:t>ta okruženja</w:t>
      </w:r>
      <w:r>
        <w:t xml:space="preserve">, na primjer na radnom mjestu ili unutar udruge. Svaki sudionik može odabrati situaciju koja </w:t>
      </w:r>
      <w:r w:rsidR="003B57AE">
        <w:t xml:space="preserve">je relevantnija za </w:t>
      </w:r>
      <w:r>
        <w:t>njegovo/njezino iskustvo, kako bi bio motiviraniji za izradu ovog Plana.</w:t>
      </w:r>
    </w:p>
    <w:p w14:paraId="175D0D35" w14:textId="77777777" w:rsidR="006109A8" w:rsidRDefault="006109A8"/>
    <w:p w14:paraId="67D05CAE" w14:textId="77777777" w:rsidR="006109A8" w:rsidRDefault="00DF70FE">
      <w:pPr>
        <w:pStyle w:val="Heading2"/>
      </w:pPr>
      <w:bookmarkStart w:id="34" w:name="_heading=h.23ckvvd" w:colFirst="0" w:colLast="0"/>
      <w:bookmarkEnd w:id="34"/>
      <w:r>
        <w:t xml:space="preserve">Ciljevi </w:t>
      </w:r>
      <w:r w:rsidR="00D40AE7">
        <w:t>radionice</w:t>
      </w:r>
      <w:r>
        <w:t>:</w:t>
      </w:r>
    </w:p>
    <w:p w14:paraId="3F80626B" w14:textId="77777777" w:rsidR="006109A8" w:rsidRDefault="00DF70FE">
      <w:pPr>
        <w:pStyle w:val="P68B1DB1-Normal2"/>
        <w:numPr>
          <w:ilvl w:val="0"/>
          <w:numId w:val="14"/>
        </w:numPr>
        <w:pBdr>
          <w:top w:val="nil"/>
          <w:left w:val="nil"/>
          <w:bottom w:val="nil"/>
          <w:right w:val="nil"/>
          <w:between w:val="nil"/>
        </w:pBdr>
        <w:spacing w:after="0"/>
      </w:pPr>
      <w:r>
        <w:t>Izrada akcijskog plana</w:t>
      </w:r>
    </w:p>
    <w:p w14:paraId="3B4C693B" w14:textId="77777777" w:rsidR="006109A8" w:rsidRDefault="00DF70FE">
      <w:pPr>
        <w:pStyle w:val="P68B1DB1-Normal2"/>
        <w:numPr>
          <w:ilvl w:val="0"/>
          <w:numId w:val="14"/>
        </w:numPr>
        <w:pBdr>
          <w:top w:val="nil"/>
          <w:left w:val="nil"/>
          <w:bottom w:val="nil"/>
          <w:right w:val="nil"/>
          <w:between w:val="nil"/>
        </w:pBdr>
        <w:spacing w:before="0" w:after="0"/>
      </w:pPr>
      <w:r>
        <w:t>Razvoj vještina povezanih s prepoznavanjem problema i srodnih rješenja</w:t>
      </w:r>
    </w:p>
    <w:p w14:paraId="7D6DC569" w14:textId="77777777" w:rsidR="006109A8" w:rsidRDefault="00DF70FE">
      <w:pPr>
        <w:pStyle w:val="P68B1DB1-Normal2"/>
        <w:numPr>
          <w:ilvl w:val="0"/>
          <w:numId w:val="14"/>
        </w:numPr>
        <w:pBdr>
          <w:top w:val="nil"/>
          <w:left w:val="nil"/>
          <w:bottom w:val="nil"/>
          <w:right w:val="nil"/>
          <w:between w:val="nil"/>
        </w:pBdr>
        <w:spacing w:before="0"/>
      </w:pPr>
      <w:r>
        <w:t>Razvoj vještina rješavanja problema</w:t>
      </w:r>
    </w:p>
    <w:p w14:paraId="773B4A32" w14:textId="77777777" w:rsidR="006109A8" w:rsidRDefault="006109A8"/>
    <w:p w14:paraId="389A6683" w14:textId="77777777" w:rsidR="006109A8" w:rsidRDefault="00DF70FE">
      <w:pPr>
        <w:pStyle w:val="Heading2"/>
        <w:rPr>
          <w:rFonts w:ascii="Times New Roman" w:hAnsi="Times New Roman" w:cs="Times New Roman"/>
        </w:rPr>
      </w:pPr>
      <w:bookmarkStart w:id="35" w:name="_heading=h.ihv636" w:colFirst="0" w:colLast="0"/>
      <w:bookmarkEnd w:id="35"/>
      <w:r>
        <w:t>Uvodna aktivnost - Upoznajmo se s temom!</w:t>
      </w:r>
    </w:p>
    <w:p w14:paraId="165B7D4B" w14:textId="77777777" w:rsidR="006109A8" w:rsidRDefault="006109A8"/>
    <w:p w14:paraId="4EE26795" w14:textId="77777777" w:rsidR="006109A8" w:rsidRDefault="00DF70FE">
      <w:pPr>
        <w:rPr>
          <w:rFonts w:ascii="Times New Roman" w:eastAsia="Times New Roman" w:hAnsi="Times New Roman" w:cs="Times New Roman"/>
        </w:rPr>
      </w:pPr>
      <w:r>
        <w:t xml:space="preserve">Ova aktivnost predstavit će temu </w:t>
      </w:r>
      <w:r w:rsidR="00D40AE7">
        <w:t>radionice</w:t>
      </w:r>
      <w:r>
        <w:t>: rodna diskriminacija na radnom mjestu.</w:t>
      </w:r>
    </w:p>
    <w:p w14:paraId="5EACA7F4" w14:textId="77777777" w:rsidR="006109A8" w:rsidRDefault="00DF70FE">
      <w:pPr>
        <w:rPr>
          <w:rFonts w:ascii="Times New Roman" w:eastAsia="Times New Roman" w:hAnsi="Times New Roman" w:cs="Times New Roman"/>
        </w:rPr>
      </w:pPr>
      <w:r>
        <w:t>Nastavnik će dati definiciju rodne diskriminacije na radnom mjestu.</w:t>
      </w:r>
    </w:p>
    <w:p w14:paraId="20B419E7" w14:textId="77777777" w:rsidR="006109A8" w:rsidRDefault="00DF70FE">
      <w:pPr>
        <w:pStyle w:val="P68B1DB1-Normal4"/>
        <w:rPr>
          <w:rFonts w:ascii="Times New Roman" w:eastAsia="Times New Roman" w:hAnsi="Times New Roman" w:cs="Times New Roman"/>
        </w:rPr>
      </w:pPr>
      <w:r>
        <w:lastRenderedPageBreak/>
        <w:t>Definicija: Diskriminacija na osnovu spola na radnom mjestu postoji u mnogo različitih oblika, ali općenito</w:t>
      </w:r>
      <w:r>
        <w:rPr>
          <w:color w:val="083266"/>
          <w:sz w:val="30"/>
          <w:highlight w:val="white"/>
        </w:rPr>
        <w:t xml:space="preserve"> </w:t>
      </w:r>
      <w:r>
        <w:t>to znači da se prema zaposlenima ili kandidatima za posao postupa drugačije ili manje povoljno zbog njihova spola ili roda ili zato što je osoba povezana s organizacijom ili grupom koja je povezana s određenim spolom ili rodom.</w:t>
      </w:r>
    </w:p>
    <w:p w14:paraId="385279BA" w14:textId="77777777" w:rsidR="006109A8" w:rsidRDefault="00DF70FE">
      <w:pPr>
        <w:rPr>
          <w:rFonts w:ascii="Times New Roman" w:eastAsia="Times New Roman" w:hAnsi="Times New Roman" w:cs="Times New Roman"/>
        </w:rPr>
      </w:pPr>
      <w:r>
        <w:t>Nakon što pročitaju definiciju, nastavnik će pitati sudionike ako znaju neke primjere diskriminacije na radnom mjestu</w:t>
      </w:r>
      <w:r w:rsidR="00D40AE7">
        <w:t>.</w:t>
      </w:r>
    </w:p>
    <w:p w14:paraId="4F14A0FF" w14:textId="77777777" w:rsidR="006109A8" w:rsidRDefault="00DF70FE">
      <w:pPr>
        <w:rPr>
          <w:rFonts w:ascii="Times New Roman" w:eastAsia="Times New Roman" w:hAnsi="Times New Roman" w:cs="Times New Roman"/>
        </w:rPr>
      </w:pPr>
      <w:r>
        <w:t xml:space="preserve">Ovdje su navedeni primjeri za nastavnika koji će </w:t>
      </w:r>
      <w:r w:rsidR="00D40AE7">
        <w:t xml:space="preserve">mogu </w:t>
      </w:r>
      <w:r>
        <w:t>pomoći u raspravi:</w:t>
      </w:r>
    </w:p>
    <w:p w14:paraId="65713AF7" w14:textId="77777777" w:rsidR="006109A8" w:rsidRDefault="00DF70FE">
      <w:pPr>
        <w:pStyle w:val="P68B1DB1-Normal2"/>
        <w:numPr>
          <w:ilvl w:val="0"/>
          <w:numId w:val="2"/>
        </w:numPr>
        <w:pBdr>
          <w:top w:val="nil"/>
          <w:left w:val="nil"/>
          <w:bottom w:val="nil"/>
          <w:right w:val="nil"/>
          <w:between w:val="nil"/>
        </w:pBdr>
        <w:spacing w:after="0"/>
        <w:rPr>
          <w:sz w:val="30"/>
        </w:rPr>
      </w:pPr>
      <w:r>
        <w:t>osoba nije primljena u radni odnos ili je primljena na slabije plaćenu poziciju na temelju spola (na primjer, kada poslodavac odbija zaposliti žene ili zapošljava žene samo za određene poslove)</w:t>
      </w:r>
    </w:p>
    <w:p w14:paraId="43EFF7E3" w14:textId="77777777" w:rsidR="006109A8" w:rsidRDefault="00DF70FE">
      <w:pPr>
        <w:pStyle w:val="P68B1DB1-Normal2"/>
        <w:numPr>
          <w:ilvl w:val="0"/>
          <w:numId w:val="2"/>
        </w:numPr>
        <w:pBdr>
          <w:top w:val="nil"/>
          <w:left w:val="nil"/>
          <w:bottom w:val="nil"/>
          <w:right w:val="nil"/>
          <w:between w:val="nil"/>
        </w:pBdr>
        <w:spacing w:before="0" w:after="0"/>
        <w:rPr>
          <w:sz w:val="30"/>
        </w:rPr>
      </w:pPr>
      <w:r>
        <w:t>osoba se procjenjuje prema različitim ili višim standardima ili se osoba ocjenjuj</w:t>
      </w:r>
      <w:r w:rsidR="00544F84">
        <w:t>e</w:t>
      </w:r>
      <w:r>
        <w:t xml:space="preserve"> oštrije na temelju spola ili zato što se ne ponaša ili predstavlja na način koji je u skladu s tradicionalnim idejama o ženstvenosti ili muževnosti</w:t>
      </w:r>
    </w:p>
    <w:p w14:paraId="6805975B" w14:textId="77777777" w:rsidR="006109A8" w:rsidRDefault="00DF70FE">
      <w:pPr>
        <w:pStyle w:val="P68B1DB1-Normal2"/>
        <w:numPr>
          <w:ilvl w:val="0"/>
          <w:numId w:val="2"/>
        </w:numPr>
        <w:pBdr>
          <w:top w:val="nil"/>
          <w:left w:val="nil"/>
          <w:bottom w:val="nil"/>
          <w:right w:val="nil"/>
          <w:between w:val="nil"/>
        </w:pBdr>
        <w:spacing w:before="0" w:after="0"/>
        <w:rPr>
          <w:sz w:val="30"/>
        </w:rPr>
      </w:pPr>
      <w:r>
        <w:t xml:space="preserve">poslodavac osobi </w:t>
      </w:r>
      <w:r w:rsidR="00544F84">
        <w:t>uskraćuje</w:t>
      </w:r>
      <w:r>
        <w:t xml:space="preserve"> unaprijeđenje, povišicu plaće ili priliku za osposobljavanje koje se pruža osobama suprotnog spola koji su jednako ili manje kvalificirani ili ispunjavaju ist</w:t>
      </w:r>
      <w:r w:rsidR="00544F84">
        <w:t>e</w:t>
      </w:r>
      <w:r>
        <w:t xml:space="preserve"> uvjete kao i ta osoba</w:t>
      </w:r>
    </w:p>
    <w:p w14:paraId="398C5A5F" w14:textId="77777777" w:rsidR="006109A8" w:rsidRDefault="00DF70FE">
      <w:pPr>
        <w:pStyle w:val="P68B1DB1-Normal2"/>
        <w:numPr>
          <w:ilvl w:val="0"/>
          <w:numId w:val="2"/>
        </w:numPr>
        <w:pBdr>
          <w:top w:val="nil"/>
          <w:left w:val="nil"/>
          <w:bottom w:val="nil"/>
          <w:right w:val="nil"/>
          <w:between w:val="nil"/>
        </w:pBdr>
        <w:spacing w:before="0" w:after="0"/>
        <w:rPr>
          <w:sz w:val="30"/>
        </w:rPr>
      </w:pPr>
      <w:r>
        <w:t>osoba je podvrgnuta neželjenom zahtjevima za seksualne usluge ili drugom verbalnom ili fizičkom uznemiravanju seksualne prirode (ako mislite da ste doživjeli seksualno ili rodno zasnovano uznemiravanje)</w:t>
      </w:r>
    </w:p>
    <w:p w14:paraId="5873BFF5" w14:textId="77777777" w:rsidR="006109A8" w:rsidRDefault="00DF70FE">
      <w:pPr>
        <w:pStyle w:val="P68B1DB1-Normal2"/>
        <w:numPr>
          <w:ilvl w:val="0"/>
          <w:numId w:val="2"/>
        </w:numPr>
        <w:pBdr>
          <w:top w:val="nil"/>
          <w:left w:val="nil"/>
          <w:bottom w:val="nil"/>
          <w:right w:val="nil"/>
          <w:between w:val="nil"/>
        </w:pBdr>
        <w:spacing w:before="0"/>
        <w:rPr>
          <w:sz w:val="30"/>
        </w:rPr>
      </w:pPr>
      <w:r>
        <w:t>žena dobije otkaz, prisiljena je na dopust ili dobiva manje zadataka zbog trudnoće</w:t>
      </w:r>
    </w:p>
    <w:p w14:paraId="6B9804D9" w14:textId="77777777" w:rsidR="006109A8" w:rsidRDefault="00DF70FE">
      <w:pPr>
        <w:rPr>
          <w:sz w:val="30"/>
        </w:rPr>
      </w:pPr>
      <w:r>
        <w:rPr>
          <w:noProof/>
        </w:rPr>
        <w:drawing>
          <wp:anchor distT="0" distB="0" distL="114300" distR="114300" simplePos="0" relativeHeight="251695104" behindDoc="0" locked="0" layoutInCell="1" hidden="0" allowOverlap="1" wp14:anchorId="2497D931" wp14:editId="7073F04F">
            <wp:simplePos x="0" y="0"/>
            <wp:positionH relativeFrom="column">
              <wp:posOffset>47626</wp:posOffset>
            </wp:positionH>
            <wp:positionV relativeFrom="paragraph">
              <wp:posOffset>165100</wp:posOffset>
            </wp:positionV>
            <wp:extent cx="1122680" cy="763270"/>
            <wp:effectExtent l="0" t="0" r="0" b="0"/>
            <wp:wrapSquare wrapText="bothSides" distT="0" distB="0" distL="114300" distR="114300"/>
            <wp:docPr id="102"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p>
    <w:p w14:paraId="41FEF9C9" w14:textId="77777777" w:rsidR="006109A8" w:rsidRDefault="00DF70FE">
      <w:pPr>
        <w:pStyle w:val="P68B1DB1-Normal4"/>
      </w:pPr>
      <w:r>
        <w:t>Trajanje aktivnosti</w:t>
      </w:r>
    </w:p>
    <w:p w14:paraId="6DC15EB8" w14:textId="77777777" w:rsidR="006109A8" w:rsidRDefault="00DF70FE">
      <w:r>
        <w:t>15 minuta</w:t>
      </w:r>
    </w:p>
    <w:p w14:paraId="2E5BBCB8" w14:textId="77777777" w:rsidR="006109A8" w:rsidRDefault="006109A8"/>
    <w:p w14:paraId="1063ACB3" w14:textId="77777777" w:rsidR="006109A8" w:rsidRDefault="006109A8"/>
    <w:p w14:paraId="5AE4F7F0" w14:textId="77777777" w:rsidR="006109A8" w:rsidRDefault="00DF70FE">
      <w:pPr>
        <w:pStyle w:val="Heading2"/>
      </w:pPr>
      <w:bookmarkStart w:id="36" w:name="_heading=h.32hioqz" w:colFirst="0" w:colLast="0"/>
      <w:bookmarkEnd w:id="36"/>
      <w:r>
        <w:t>Kako razviti akcijski plan</w:t>
      </w:r>
    </w:p>
    <w:p w14:paraId="1D0892C6" w14:textId="77777777" w:rsidR="006109A8" w:rsidRDefault="006109A8"/>
    <w:p w14:paraId="6CF36E93" w14:textId="77777777" w:rsidR="006109A8" w:rsidRDefault="00DF70FE">
      <w:r>
        <w:t>Nastavnik će sudionicima objasniti što je akcijski plan pomoću već kreirane PowerPoint prezentacije ili pomoću demonstracijske ploče ili ploče prethodno pripremljene s objašnjenjima.</w:t>
      </w:r>
    </w:p>
    <w:p w14:paraId="51E5E387" w14:textId="77777777" w:rsidR="006109A8" w:rsidRDefault="00DF70FE">
      <w:r>
        <w:t>U PowerPoint prezentaciji je moguće vidjeti SMART ciljeve koji će biti objašnjeni sudionicima.</w:t>
      </w:r>
    </w:p>
    <w:p w14:paraId="7B56A20F" w14:textId="77777777" w:rsidR="006109A8" w:rsidRDefault="00DF70FE">
      <w:pPr>
        <w:rPr>
          <w:b/>
        </w:rPr>
      </w:pPr>
      <w:r>
        <w:rPr>
          <w:noProof/>
        </w:rPr>
        <w:drawing>
          <wp:anchor distT="0" distB="0" distL="114300" distR="114300" simplePos="0" relativeHeight="251696128" behindDoc="0" locked="0" layoutInCell="1" hidden="0" allowOverlap="1" wp14:anchorId="2AD6F9CA" wp14:editId="1439943A">
            <wp:simplePos x="0" y="0"/>
            <wp:positionH relativeFrom="column">
              <wp:posOffset>133350</wp:posOffset>
            </wp:positionH>
            <wp:positionV relativeFrom="paragraph">
              <wp:posOffset>139700</wp:posOffset>
            </wp:positionV>
            <wp:extent cx="1122680" cy="763270"/>
            <wp:effectExtent l="0" t="0" r="0" b="0"/>
            <wp:wrapSquare wrapText="bothSides" distT="0" distB="0" distL="114300" distR="114300"/>
            <wp:docPr id="98"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p>
    <w:p w14:paraId="4594087E" w14:textId="77777777" w:rsidR="006109A8" w:rsidRDefault="00DF70FE">
      <w:pPr>
        <w:pStyle w:val="P68B1DB1-Normal4"/>
      </w:pPr>
      <w:r>
        <w:t>Trajanje aktivnosti</w:t>
      </w:r>
    </w:p>
    <w:p w14:paraId="5B16AB1B" w14:textId="77777777" w:rsidR="006109A8" w:rsidRDefault="00DF70FE">
      <w:r>
        <w:t>10 minuta</w:t>
      </w:r>
    </w:p>
    <w:p w14:paraId="0FAF02C7" w14:textId="77777777" w:rsidR="00544F84" w:rsidRDefault="00544F84"/>
    <w:p w14:paraId="480A4936" w14:textId="77777777" w:rsidR="00544F84" w:rsidRDefault="00544F84"/>
    <w:p w14:paraId="4DA769F1" w14:textId="77777777" w:rsidR="006109A8" w:rsidRDefault="00DF70FE">
      <w:pPr>
        <w:pStyle w:val="Heading2"/>
      </w:pPr>
      <w:bookmarkStart w:id="37" w:name="_heading=h.1hmsyys" w:colFirst="0" w:colLast="0"/>
      <w:bookmarkEnd w:id="37"/>
      <w:r>
        <w:lastRenderedPageBreak/>
        <w:t>Izrada akcijskog plana</w:t>
      </w:r>
    </w:p>
    <w:p w14:paraId="2A982DC6" w14:textId="77777777" w:rsidR="006109A8" w:rsidRDefault="006109A8"/>
    <w:p w14:paraId="2B20DBFF" w14:textId="77777777" w:rsidR="006109A8" w:rsidRDefault="00DF70FE">
      <w:pPr>
        <w:rPr>
          <w:rFonts w:ascii="Times New Roman" w:eastAsia="Times New Roman" w:hAnsi="Times New Roman" w:cs="Times New Roman"/>
        </w:rPr>
      </w:pPr>
      <w:r>
        <w:t xml:space="preserve">Sudionici su podijeljeni u grupe i </w:t>
      </w:r>
      <w:r w:rsidR="00544F84">
        <w:t>svaka grupa</w:t>
      </w:r>
      <w:r>
        <w:t xml:space="preserve"> dobiva jednu određenu situaciju. Grupe imaju 30 minuta da prouče svaku analizu slučaja, podijele ideje o mogućim rješenjima/intervencijama. Članovi grupe trebaju razgovarati i dogovoriti se o zajedničkim rješenjima/načinima koje bi predložili/primijenili, stvarajući Akcijski plan.</w:t>
      </w:r>
    </w:p>
    <w:p w14:paraId="26A4A206" w14:textId="77777777" w:rsidR="006109A8" w:rsidRDefault="00DF70FE">
      <w:pPr>
        <w:rPr>
          <w:rFonts w:ascii="Times New Roman" w:eastAsia="Times New Roman" w:hAnsi="Times New Roman" w:cs="Times New Roman"/>
        </w:rPr>
      </w:pPr>
      <w:r>
        <w:t xml:space="preserve">Nastavnik će sudionicima predstaviti </w:t>
      </w:r>
      <w:r>
        <w:rPr>
          <w:b/>
        </w:rPr>
        <w:t>tri različite situacije</w:t>
      </w:r>
      <w:r>
        <w:t xml:space="preserve">, </w:t>
      </w:r>
      <w:r w:rsidR="00544F84">
        <w:t>a sudionici</w:t>
      </w:r>
      <w:r>
        <w:t xml:space="preserve"> će izabrati situaciju koja im je najbliža i na temelju koje će napisati akcijski plan. </w:t>
      </w:r>
    </w:p>
    <w:p w14:paraId="14E89899" w14:textId="77777777" w:rsidR="006109A8" w:rsidRDefault="00DF70FE">
      <w:pPr>
        <w:rPr>
          <w:b/>
        </w:rPr>
      </w:pPr>
      <w:r>
        <w:t xml:space="preserve">Sudionici trebaju </w:t>
      </w:r>
      <w:r>
        <w:rPr>
          <w:b/>
        </w:rPr>
        <w:t xml:space="preserve">naglasiti ulogu muškarca u svakoj situaciji. </w:t>
      </w:r>
    </w:p>
    <w:p w14:paraId="3A32E5F2" w14:textId="77777777" w:rsidR="006109A8" w:rsidRDefault="00DF70FE">
      <w:r>
        <w:t>Nastavnik će svakoj grupi podijeliti radni list SMART plana koji treba popuniti.</w:t>
      </w:r>
    </w:p>
    <w:p w14:paraId="4DAC4FE0" w14:textId="77777777" w:rsidR="006109A8" w:rsidRDefault="00DF70FE">
      <w:r>
        <w:t>Ovdje su navedene tri situacije predložene za ovu aktivnost. Nastavnik ih može prikazati u PowerPointu, na (demonstracijsku) ploču ili ih može isprintati.</w:t>
      </w:r>
    </w:p>
    <w:p w14:paraId="668131D8" w14:textId="77777777" w:rsidR="006109A8" w:rsidRDefault="006109A8">
      <w:pPr>
        <w:rPr>
          <w:rFonts w:ascii="Times New Roman" w:eastAsia="Times New Roman" w:hAnsi="Times New Roman" w:cs="Times New Roman"/>
        </w:rPr>
      </w:pPr>
    </w:p>
    <w:p w14:paraId="056213C6" w14:textId="77777777" w:rsidR="006109A8" w:rsidRDefault="00DF70FE">
      <w:pPr>
        <w:rPr>
          <w:rFonts w:ascii="Times New Roman" w:eastAsia="Times New Roman" w:hAnsi="Times New Roman" w:cs="Times New Roman"/>
        </w:rPr>
      </w:pPr>
      <w:r>
        <w:rPr>
          <w:b/>
        </w:rPr>
        <w:t>Situacija 1</w:t>
      </w:r>
      <w:r>
        <w:t xml:space="preserve"> - </w:t>
      </w:r>
      <w:r w:rsidR="00544F84">
        <w:t>Filozofski fakultet</w:t>
      </w:r>
      <w:r>
        <w:t xml:space="preserve"> </w:t>
      </w:r>
      <w:r w:rsidR="00544F84">
        <w:t xml:space="preserve">ima </w:t>
      </w:r>
      <w:r>
        <w:t xml:space="preserve">90% </w:t>
      </w:r>
      <w:r w:rsidR="00544F84">
        <w:t xml:space="preserve">registriranih </w:t>
      </w:r>
      <w:r>
        <w:t>studentica. Radna mjesta ne uspijeva</w:t>
      </w:r>
      <w:r w:rsidR="00544F84">
        <w:t>ju</w:t>
      </w:r>
      <w:r>
        <w:t xml:space="preserve"> udovoljiti svim zahtjevima za posao </w:t>
      </w:r>
      <w:r w:rsidR="00544F84">
        <w:t>za muškarce</w:t>
      </w:r>
      <w:r>
        <w:t>. Odbor nastavnika treba izraditi akcijski plan za veće uključivanje studenata na fakultet koji su često žrtve predrasuda da su„društvene znanosti namijenjene ženama“.</w:t>
      </w:r>
    </w:p>
    <w:p w14:paraId="1E9D406A" w14:textId="77777777" w:rsidR="006109A8" w:rsidRDefault="006109A8">
      <w:pPr>
        <w:rPr>
          <w:rFonts w:ascii="Times New Roman" w:eastAsia="Times New Roman" w:hAnsi="Times New Roman" w:cs="Times New Roman"/>
        </w:rPr>
      </w:pPr>
    </w:p>
    <w:p w14:paraId="11BCDFCD" w14:textId="77777777" w:rsidR="006109A8" w:rsidRDefault="00DF70FE">
      <w:pPr>
        <w:rPr>
          <w:rFonts w:ascii="Times New Roman" w:eastAsia="Times New Roman" w:hAnsi="Times New Roman" w:cs="Times New Roman"/>
        </w:rPr>
      </w:pPr>
      <w:r>
        <w:rPr>
          <w:b/>
        </w:rPr>
        <w:t>Situacija 2</w:t>
      </w:r>
      <w:r>
        <w:t xml:space="preserve"> - Vodite tvrtku za prodaju nekretnina, a kupci-muškarci imaju poteškoća s iznajmljivanjem soba ili kuća jer ih vlasnici često radije iznajmljuju ženama, te su žrtve predrasuda da žene brinu o kućama više od muškaraca koji uništavaju kuće i sobe. Morate zadovoljiti potrebe svojih kupaca.</w:t>
      </w:r>
    </w:p>
    <w:p w14:paraId="15E28548" w14:textId="77777777" w:rsidR="006109A8" w:rsidRDefault="00DF70FE">
      <w:pPr>
        <w:rPr>
          <w:rFonts w:ascii="Times New Roman" w:eastAsia="Times New Roman" w:hAnsi="Times New Roman" w:cs="Times New Roman"/>
        </w:rPr>
      </w:pPr>
      <w:r>
        <w:rPr>
          <w:noProof/>
        </w:rPr>
        <mc:AlternateContent>
          <mc:Choice Requires="wps">
            <w:drawing>
              <wp:anchor distT="0" distB="0" distL="114300" distR="114300" simplePos="0" relativeHeight="251697152" behindDoc="0" locked="0" layoutInCell="1" hidden="0" allowOverlap="1" wp14:anchorId="7FF82060" wp14:editId="6CFF02A0">
                <wp:simplePos x="0" y="0"/>
                <wp:positionH relativeFrom="column">
                  <wp:posOffset>4001763</wp:posOffset>
                </wp:positionH>
                <wp:positionV relativeFrom="paragraph">
                  <wp:posOffset>963930</wp:posOffset>
                </wp:positionV>
                <wp:extent cx="2069961" cy="1758462"/>
                <wp:effectExtent l="0" t="0" r="13335" b="6985"/>
                <wp:wrapNone/>
                <wp:docPr id="62" name="Rectangle 62"/>
                <wp:cNvGraphicFramePr/>
                <a:graphic xmlns:a="http://schemas.openxmlformats.org/drawingml/2006/main">
                  <a:graphicData uri="http://schemas.microsoft.com/office/word/2010/wordprocessingShape">
                    <wps:wsp>
                      <wps:cNvSpPr/>
                      <wps:spPr>
                        <a:xfrm>
                          <a:off x="0" y="0"/>
                          <a:ext cx="2069961" cy="1758462"/>
                        </a:xfrm>
                        <a:prstGeom prst="rect">
                          <a:avLst/>
                        </a:prstGeom>
                        <a:solidFill>
                          <a:schemeClr val="lt1"/>
                        </a:solidFill>
                        <a:ln w="9525" cap="flat" cmpd="sng">
                          <a:solidFill>
                            <a:srgbClr val="000000"/>
                          </a:solidFill>
                          <a:prstDash val="solid"/>
                          <a:round/>
                          <a:headEnd type="none" w="sm" len="sm"/>
                          <a:tailEnd type="none" w="sm" len="sm"/>
                        </a:ln>
                      </wps:spPr>
                      <wps:txbx>
                        <w:txbxContent>
                          <w:p w14:paraId="79192ED9" w14:textId="77777777" w:rsidR="006109A8" w:rsidRDefault="00DF70FE">
                            <w:pPr>
                              <w:pStyle w:val="P68B1DB1-Normal3"/>
                              <w:textDirection w:val="btLr"/>
                            </w:pPr>
                            <w:r>
                              <w:t>Potrebni materijali:</w:t>
                            </w:r>
                          </w:p>
                          <w:p w14:paraId="56273471" w14:textId="77777777" w:rsidR="006109A8" w:rsidRDefault="00DF70FE">
                            <w:pPr>
                              <w:pStyle w:val="P68B1DB1-Normal2"/>
                              <w:textDirection w:val="btLr"/>
                            </w:pPr>
                            <w:r>
                              <w:t>Power</w:t>
                            </w:r>
                            <w:r w:rsidR="00544F84">
                              <w:t>P</w:t>
                            </w:r>
                            <w:r>
                              <w:t>oint prezentacija</w:t>
                            </w:r>
                          </w:p>
                          <w:p w14:paraId="3913A566" w14:textId="77777777" w:rsidR="006109A8" w:rsidRDefault="00DF70FE">
                            <w:pPr>
                              <w:pStyle w:val="P68B1DB1-Normal2"/>
                              <w:textDirection w:val="btLr"/>
                            </w:pPr>
                            <w:r>
                              <w:t>Demonstracijska ploča</w:t>
                            </w:r>
                          </w:p>
                          <w:p w14:paraId="41BD056F" w14:textId="77777777" w:rsidR="006109A8" w:rsidRDefault="00DF70FE">
                            <w:pPr>
                              <w:pStyle w:val="P68B1DB1-Normal2"/>
                              <w:textDirection w:val="btLr"/>
                            </w:pPr>
                            <w:r>
                              <w:t>Papiri</w:t>
                            </w:r>
                          </w:p>
                          <w:p w14:paraId="0B8642D4" w14:textId="77777777" w:rsidR="006109A8" w:rsidRDefault="00DF70FE">
                            <w:pPr>
                              <w:pStyle w:val="P68B1DB1-Normal2"/>
                              <w:textDirection w:val="btLr"/>
                            </w:pPr>
                            <w:r>
                              <w:t xml:space="preserve">Radni list - SMART plan + situacije </w:t>
                            </w:r>
                          </w:p>
                          <w:p w14:paraId="38BE67C7" w14:textId="77777777" w:rsidR="006109A8" w:rsidRDefault="006109A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FF82060" id="Rectangle 62" o:spid="_x0000_s1036" style="position:absolute;left:0;text-align:left;margin-left:315.1pt;margin-top:75.9pt;width:163pt;height:13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" fillcolor="white [3201]">
                <v:stroke startarrowwidth="narrow" startarrowlength="short" endarrowwidth="narrow" endarrowlength="short" joinstyle="round"/>
                <v:textbox inset="2.53958mm,1.2694mm,2.53958mm,1.2694mm">
                  <w:txbxContent>
                    <w:p w14:paraId="79192ED9" w14:textId="77777777" w:rsidR="006109A8" w:rsidRDefault="00DF70FE">
                      <w:pPr>
                        <w:pStyle w:val="P68B1DB1-Normal3"/>
                        <w:textDirection w:val="btLr"/>
                      </w:pPr>
                      <w:r>
                        <w:t>Potrebni materijali:</w:t>
                      </w:r>
                    </w:p>
                    <w:p w14:paraId="56273471" w14:textId="77777777" w:rsidR="006109A8" w:rsidRDefault="00DF70FE">
                      <w:pPr>
                        <w:pStyle w:val="P68B1DB1-Normal2"/>
                        <w:textDirection w:val="btLr"/>
                      </w:pPr>
                      <w:r>
                        <w:t>Power</w:t>
                      </w:r>
                      <w:r w:rsidR="00544F84">
                        <w:t>P</w:t>
                      </w:r>
                      <w:r>
                        <w:t>oint prezentacija</w:t>
                      </w:r>
                    </w:p>
                    <w:p w14:paraId="3913A566" w14:textId="77777777" w:rsidR="006109A8" w:rsidRDefault="00DF70FE">
                      <w:pPr>
                        <w:pStyle w:val="P68B1DB1-Normal2"/>
                        <w:textDirection w:val="btLr"/>
                      </w:pPr>
                      <w:r>
                        <w:t>Demonstracijska ploča</w:t>
                      </w:r>
                    </w:p>
                    <w:p w14:paraId="41BD056F" w14:textId="77777777" w:rsidR="006109A8" w:rsidRDefault="00DF70FE">
                      <w:pPr>
                        <w:pStyle w:val="P68B1DB1-Normal2"/>
                        <w:textDirection w:val="btLr"/>
                      </w:pPr>
                      <w:r>
                        <w:t>Papiri</w:t>
                      </w:r>
                    </w:p>
                    <w:p w14:paraId="0B8642D4" w14:textId="77777777" w:rsidR="006109A8" w:rsidRDefault="00DF70FE">
                      <w:pPr>
                        <w:pStyle w:val="P68B1DB1-Normal2"/>
                        <w:textDirection w:val="btLr"/>
                      </w:pPr>
                      <w:r>
                        <w:t xml:space="preserve">Radni list - SMART plan + situacije </w:t>
                      </w:r>
                    </w:p>
                    <w:p w14:paraId="38BE67C7" w14:textId="77777777" w:rsidR="006109A8" w:rsidRDefault="006109A8">
                      <w:pPr>
                        <w:textDirection w:val="btLr"/>
                      </w:pPr>
                    </w:p>
                  </w:txbxContent>
                </v:textbox>
              </v:rect>
            </w:pict>
          </mc:Fallback>
        </mc:AlternateContent>
      </w:r>
      <w:r>
        <w:rPr>
          <w:rFonts w:ascii="Times New Roman" w:eastAsia="Times New Roman" w:hAnsi="Times New Roman" w:cs="Times New Roman"/>
        </w:rPr>
        <w:br/>
      </w:r>
      <w:r>
        <w:rPr>
          <w:b/>
        </w:rPr>
        <w:t>Situacija 3</w:t>
      </w:r>
      <w:r>
        <w:t xml:space="preserve"> - Upravni odbor IT tvrtke mora se suočiti s nekim pritužbama zaposlenika u vezi s uznemiravanjem. Vjeruje se da je to samo problem žena, ali žalili su se i žene i muškarci. Moraju izraditi akcijski plan kako bi spriječili ove probleme unutar tvrtke.</w:t>
      </w:r>
    </w:p>
    <w:p w14:paraId="2E1FCB69" w14:textId="77777777" w:rsidR="006109A8" w:rsidRDefault="006109A8">
      <w:pPr>
        <w:spacing w:before="0" w:after="0"/>
        <w:jc w:val="left"/>
        <w:rPr>
          <w:rFonts w:ascii="Times New Roman" w:eastAsia="Times New Roman" w:hAnsi="Times New Roman" w:cs="Times New Roman"/>
        </w:rPr>
      </w:pPr>
    </w:p>
    <w:p w14:paraId="14CB5416" w14:textId="77777777" w:rsidR="006109A8" w:rsidRDefault="00DF70FE">
      <w:r>
        <w:rPr>
          <w:noProof/>
        </w:rPr>
        <w:drawing>
          <wp:anchor distT="0" distB="0" distL="114300" distR="114300" simplePos="0" relativeHeight="251699200" behindDoc="0" locked="0" layoutInCell="1" hidden="0" allowOverlap="1" wp14:anchorId="0E14A8CB" wp14:editId="499C202E">
            <wp:simplePos x="0" y="0"/>
            <wp:positionH relativeFrom="column">
              <wp:posOffset>3241744</wp:posOffset>
            </wp:positionH>
            <wp:positionV relativeFrom="paragraph">
              <wp:posOffset>264957</wp:posOffset>
            </wp:positionV>
            <wp:extent cx="602901" cy="764105"/>
            <wp:effectExtent l="0" t="0" r="0" b="0"/>
            <wp:wrapNone/>
            <wp:docPr id="76" name="image2.png" descr="Shape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  Description automatically generated with medium confidence"/>
                    <pic:cNvPicPr preferRelativeResize="0"/>
                  </pic:nvPicPr>
                  <pic:blipFill>
                    <a:blip r:embed="rId16"/>
                    <a:srcRect/>
                    <a:stretch>
                      <a:fillRect/>
                    </a:stretch>
                  </pic:blipFill>
                  <pic:spPr>
                    <a:xfrm>
                      <a:off x="0" y="0"/>
                      <a:ext cx="602901" cy="764105"/>
                    </a:xfrm>
                    <a:prstGeom prst="rect">
                      <a:avLst/>
                    </a:prstGeom>
                    <a:ln/>
                  </pic:spPr>
                </pic:pic>
              </a:graphicData>
            </a:graphic>
          </wp:anchor>
        </w:drawing>
      </w:r>
      <w:r>
        <w:rPr>
          <w:noProof/>
        </w:rPr>
        <w:drawing>
          <wp:anchor distT="0" distB="0" distL="114300" distR="114300" simplePos="0" relativeHeight="251698176" behindDoc="0" locked="0" layoutInCell="1" hidden="0" allowOverlap="1" wp14:anchorId="058B538A" wp14:editId="4D108BE8">
            <wp:simplePos x="0" y="0"/>
            <wp:positionH relativeFrom="column">
              <wp:posOffset>104776</wp:posOffset>
            </wp:positionH>
            <wp:positionV relativeFrom="paragraph">
              <wp:posOffset>265430</wp:posOffset>
            </wp:positionV>
            <wp:extent cx="1122680" cy="763270"/>
            <wp:effectExtent l="0" t="0" r="0" b="0"/>
            <wp:wrapSquare wrapText="bothSides" distT="0" distB="0" distL="114300" distR="114300"/>
            <wp:docPr id="75"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p>
    <w:p w14:paraId="57659AC5" w14:textId="77777777" w:rsidR="006109A8" w:rsidRDefault="00DF70FE">
      <w:pPr>
        <w:pStyle w:val="P68B1DB1-Normal4"/>
      </w:pPr>
      <w:r>
        <w:t>Trajanje aktivnosti</w:t>
      </w:r>
    </w:p>
    <w:p w14:paraId="6FEF5C0B" w14:textId="77777777" w:rsidR="006109A8" w:rsidRDefault="00DF70FE">
      <w:r>
        <w:t>40 minuta</w:t>
      </w:r>
    </w:p>
    <w:p w14:paraId="4CAB0217" w14:textId="77777777" w:rsidR="006109A8" w:rsidRDefault="006109A8"/>
    <w:p w14:paraId="577BFC01" w14:textId="77777777" w:rsidR="006109A8" w:rsidRDefault="006109A8">
      <w:pPr>
        <w:pStyle w:val="Heading2"/>
      </w:pPr>
      <w:bookmarkStart w:id="38" w:name="_heading=h.41mghml" w:colFirst="0" w:colLast="0"/>
      <w:bookmarkEnd w:id="38"/>
    </w:p>
    <w:p w14:paraId="4A7F8F6D" w14:textId="77777777" w:rsidR="006109A8" w:rsidRDefault="00544F84">
      <w:pPr>
        <w:pStyle w:val="Heading2"/>
      </w:pPr>
      <w:r>
        <w:t xml:space="preserve">Završni </w:t>
      </w:r>
      <w:proofErr w:type="spellStart"/>
      <w:r>
        <w:t>brainstroming</w:t>
      </w:r>
      <w:proofErr w:type="spellEnd"/>
      <w:r w:rsidR="00DF70FE">
        <w:t xml:space="preserve"> i dijeljenje ideja</w:t>
      </w:r>
    </w:p>
    <w:p w14:paraId="1AAE1301" w14:textId="77777777" w:rsidR="006109A8" w:rsidRDefault="00DF70FE">
      <w:pPr>
        <w:rPr>
          <w:rFonts w:ascii="Times New Roman" w:eastAsia="Times New Roman" w:hAnsi="Times New Roman" w:cs="Times New Roman"/>
        </w:rPr>
      </w:pPr>
      <w:r>
        <w:t>Prema svim rješenjima pronađenim tijekom prethodnih aktivnosti, sudionici će podijeliti iskustva i ideje o tome kako prevladati diskriminirajuće situacije na svom radnom mjestu ili općenito u svom svakodnevnom životu.</w:t>
      </w:r>
    </w:p>
    <w:p w14:paraId="231BCF01" w14:textId="77777777" w:rsidR="006109A8" w:rsidRDefault="00DF70FE">
      <w:pPr>
        <w:rPr>
          <w:rFonts w:ascii="Times New Roman" w:eastAsia="Times New Roman" w:hAnsi="Times New Roman" w:cs="Times New Roman"/>
        </w:rPr>
      </w:pPr>
      <w:r>
        <w:lastRenderedPageBreak/>
        <w:t xml:space="preserve">Tijekom </w:t>
      </w:r>
      <w:r w:rsidR="00544F84">
        <w:t>brainstorminga,</w:t>
      </w:r>
      <w:r>
        <w:t xml:space="preserve"> nastavnik će bilježiti ključne riječi ili najvažnije ideje i koncepte koji su se pojavili na ploči.</w:t>
      </w:r>
    </w:p>
    <w:p w14:paraId="7CE11155" w14:textId="77777777" w:rsidR="006109A8" w:rsidRDefault="00DF70FE">
      <w:r>
        <w:rPr>
          <w:noProof/>
        </w:rPr>
        <w:drawing>
          <wp:anchor distT="0" distB="0" distL="114300" distR="114300" simplePos="0" relativeHeight="251700224" behindDoc="0" locked="0" layoutInCell="1" hidden="0" allowOverlap="1" wp14:anchorId="0ED414A8" wp14:editId="79292E8B">
            <wp:simplePos x="0" y="0"/>
            <wp:positionH relativeFrom="column">
              <wp:posOffset>95251</wp:posOffset>
            </wp:positionH>
            <wp:positionV relativeFrom="paragraph">
              <wp:posOffset>75565</wp:posOffset>
            </wp:positionV>
            <wp:extent cx="1122680" cy="763270"/>
            <wp:effectExtent l="0" t="0" r="0" b="0"/>
            <wp:wrapSquare wrapText="bothSides" distT="0" distB="0" distL="114300" distR="114300"/>
            <wp:docPr id="89"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p>
    <w:p w14:paraId="6162DE04" w14:textId="77777777" w:rsidR="006109A8" w:rsidRDefault="00DF70FE">
      <w:pPr>
        <w:pStyle w:val="P68B1DB1-Normal4"/>
      </w:pPr>
      <w:r>
        <w:t>Trajanje aktivnosti</w:t>
      </w:r>
    </w:p>
    <w:p w14:paraId="28EC2E46" w14:textId="77777777" w:rsidR="006109A8" w:rsidRDefault="00DF70FE">
      <w:r>
        <w:t>15 minuta</w:t>
      </w:r>
    </w:p>
    <w:p w14:paraId="07B7FFB6" w14:textId="77777777" w:rsidR="00544F84" w:rsidRDefault="00544F84"/>
    <w:p w14:paraId="38D99926" w14:textId="77777777" w:rsidR="006109A8" w:rsidRDefault="00DF70FE">
      <w:pPr>
        <w:pStyle w:val="Heading2"/>
      </w:pPr>
      <w:bookmarkStart w:id="39" w:name="_heading=h.2grqrue" w:colFirst="0" w:colLast="0"/>
      <w:bookmarkEnd w:id="39"/>
      <w:r>
        <w:t>Evaluacija</w:t>
      </w:r>
    </w:p>
    <w:p w14:paraId="0ED50AD8" w14:textId="77777777" w:rsidR="006109A8" w:rsidRDefault="006109A8"/>
    <w:p w14:paraId="1E0DB140" w14:textId="77777777" w:rsidR="006109A8" w:rsidRDefault="00DF70FE">
      <w:pPr>
        <w:rPr>
          <w:rFonts w:ascii="Times New Roman" w:eastAsia="Times New Roman" w:hAnsi="Times New Roman" w:cs="Times New Roman"/>
        </w:rPr>
      </w:pPr>
      <w:r>
        <w:t xml:space="preserve">Nastavnik će pripremiti poster s različitim aspektima koji će </w:t>
      </w:r>
      <w:r w:rsidR="00544F84">
        <w:t>sudionici ocjenjivati</w:t>
      </w:r>
      <w:r>
        <w:t xml:space="preserve">: metodologija korištena u ovoj </w:t>
      </w:r>
      <w:r w:rsidR="00544F84">
        <w:t>radionici</w:t>
      </w:r>
      <w:r>
        <w:t xml:space="preserve">, naučeni sadržaji, mogućnost rasprave i slušanja, atmosfera grupe. </w:t>
      </w:r>
    </w:p>
    <w:p w14:paraId="0E55A13F" w14:textId="77777777" w:rsidR="006109A8" w:rsidRDefault="00544F84">
      <w:r>
        <w:t>Pitanja</w:t>
      </w:r>
      <w:r w:rsidR="00DF70FE">
        <w:t>:</w:t>
      </w:r>
    </w:p>
    <w:p w14:paraId="06179BD2" w14:textId="77777777" w:rsidR="006109A8" w:rsidRPr="00400D94" w:rsidRDefault="00DF70FE">
      <w:pPr>
        <w:rPr>
          <w:i/>
          <w:iCs/>
        </w:rPr>
      </w:pPr>
      <w:r w:rsidRPr="00400D94">
        <w:rPr>
          <w:i/>
          <w:iCs/>
        </w:rPr>
        <w:t xml:space="preserve">Je li vam bilo zanimljivo saznati više o korištenju alata SMART plan? </w:t>
      </w:r>
    </w:p>
    <w:p w14:paraId="52C18807" w14:textId="77777777" w:rsidR="006109A8" w:rsidRPr="00400D94" w:rsidRDefault="00DF70FE">
      <w:pPr>
        <w:rPr>
          <w:rFonts w:ascii="Times New Roman" w:eastAsia="Times New Roman" w:hAnsi="Times New Roman" w:cs="Times New Roman"/>
          <w:i/>
          <w:iCs/>
        </w:rPr>
      </w:pPr>
      <w:r w:rsidRPr="00400D94">
        <w:rPr>
          <w:i/>
          <w:iCs/>
        </w:rPr>
        <w:t>Smatrate li ga korisnim i primjenjivim u drugom kontekstu?</w:t>
      </w:r>
    </w:p>
    <w:p w14:paraId="658C4BFB" w14:textId="77777777" w:rsidR="006109A8" w:rsidRDefault="00DF70FE">
      <w:pPr>
        <w:rPr>
          <w:rFonts w:ascii="Times New Roman" w:eastAsia="Times New Roman" w:hAnsi="Times New Roman" w:cs="Times New Roman"/>
        </w:rPr>
      </w:pPr>
      <w:r>
        <w:t xml:space="preserve">Svaki će sudionik staviti emotikon (koji je nastavnik prethodno pripremio) koji će predstavljati njegovu razinu zadovoljstva: </w:t>
      </w:r>
      <w:r>
        <w:rPr>
          <w:b/>
        </w:rPr>
        <w:t>: D</w:t>
      </w:r>
      <w:r>
        <w:t xml:space="preserve"> (Vrlo zadovoljan) </w:t>
      </w:r>
      <w:r>
        <w:rPr>
          <w:b/>
        </w:rPr>
        <w:t>:)</w:t>
      </w:r>
      <w:r>
        <w:t xml:space="preserve"> (zadovoljan) </w:t>
      </w:r>
      <w:r>
        <w:rPr>
          <w:b/>
        </w:rPr>
        <w:t xml:space="preserve">: / </w:t>
      </w:r>
      <w:r>
        <w:t xml:space="preserve">(nezadovoljan) </w:t>
      </w:r>
      <w:r>
        <w:rPr>
          <w:b/>
        </w:rPr>
        <w:t>:(</w:t>
      </w:r>
      <w:r>
        <w:t xml:space="preserve"> vrlo nezadovoljan</w:t>
      </w:r>
    </w:p>
    <w:p w14:paraId="524BDB69" w14:textId="77777777" w:rsidR="006109A8" w:rsidRDefault="00DF70FE">
      <w:pPr>
        <w:spacing w:before="0" w:after="0"/>
        <w:jc w:val="left"/>
        <w:rPr>
          <w:rFonts w:ascii="Times New Roman" w:eastAsia="Times New Roman" w:hAnsi="Times New Roman" w:cs="Times New Roman"/>
        </w:rPr>
      </w:pPr>
      <w:r>
        <w:rPr>
          <w:noProof/>
        </w:rPr>
        <mc:AlternateContent>
          <mc:Choice Requires="wps">
            <w:drawing>
              <wp:anchor distT="0" distB="0" distL="114300" distR="114300" simplePos="0" relativeHeight="251701248" behindDoc="0" locked="0" layoutInCell="1" hidden="0" allowOverlap="1" wp14:anchorId="3BEB8F92" wp14:editId="56EF9E4B">
                <wp:simplePos x="0" y="0"/>
                <wp:positionH relativeFrom="column">
                  <wp:posOffset>4152900</wp:posOffset>
                </wp:positionH>
                <wp:positionV relativeFrom="paragraph">
                  <wp:posOffset>114300</wp:posOffset>
                </wp:positionV>
                <wp:extent cx="1968500" cy="1163955"/>
                <wp:effectExtent l="0" t="0" r="0" b="0"/>
                <wp:wrapNone/>
                <wp:docPr id="67" name="Rectangle 67"/>
                <wp:cNvGraphicFramePr/>
                <a:graphic xmlns:a="http://schemas.openxmlformats.org/drawingml/2006/main">
                  <a:graphicData uri="http://schemas.microsoft.com/office/word/2010/wordprocessingShape">
                    <wps:wsp>
                      <wps:cNvSpPr/>
                      <wps:spPr>
                        <a:xfrm>
                          <a:off x="4366513" y="3202785"/>
                          <a:ext cx="1958975" cy="1154430"/>
                        </a:xfrm>
                        <a:prstGeom prst="rect">
                          <a:avLst/>
                        </a:prstGeom>
                        <a:solidFill>
                          <a:schemeClr val="lt1"/>
                        </a:solidFill>
                        <a:ln w="9525" cap="flat" cmpd="sng">
                          <a:solidFill>
                            <a:srgbClr val="000000"/>
                          </a:solidFill>
                          <a:prstDash val="solid"/>
                          <a:round/>
                          <a:headEnd type="none" w="sm" len="sm"/>
                          <a:tailEnd type="none" w="sm" len="sm"/>
                        </a:ln>
                      </wps:spPr>
                      <wps:txbx>
                        <w:txbxContent>
                          <w:p w14:paraId="46905170" w14:textId="77777777" w:rsidR="006109A8" w:rsidRDefault="00DF70FE">
                            <w:pPr>
                              <w:pStyle w:val="P68B1DB1-Normal3"/>
                              <w:textDirection w:val="btLr"/>
                            </w:pPr>
                            <w:r>
                              <w:t>Potrebni materijali:</w:t>
                            </w:r>
                          </w:p>
                          <w:p w14:paraId="29911B38" w14:textId="77777777" w:rsidR="006109A8" w:rsidRDefault="00400D94">
                            <w:pPr>
                              <w:pStyle w:val="P68B1DB1-Normal2"/>
                              <w:textDirection w:val="btLr"/>
                            </w:pPr>
                            <w:r>
                              <w:t>(</w:t>
                            </w:r>
                            <w:r w:rsidR="00DF70FE">
                              <w:t>Demonstracijska</w:t>
                            </w:r>
                            <w:r>
                              <w:t xml:space="preserve">) </w:t>
                            </w:r>
                            <w:r w:rsidR="00DF70FE">
                              <w:t>ploča</w:t>
                            </w:r>
                          </w:p>
                          <w:p w14:paraId="3ECDEB8A" w14:textId="77777777" w:rsidR="006109A8" w:rsidRDefault="00DF70FE">
                            <w:pPr>
                              <w:pStyle w:val="P68B1DB1-Normal2"/>
                              <w:textDirection w:val="btLr"/>
                            </w:pPr>
                            <w:r>
                              <w:t>Markeri</w:t>
                            </w:r>
                          </w:p>
                        </w:txbxContent>
                      </wps:txbx>
                      <wps:bodyPr spcFirstLastPara="1" wrap="square" lIns="91425" tIns="45700" rIns="91425" bIns="45700" anchor="t" anchorCtr="0">
                        <a:noAutofit/>
                      </wps:bodyPr>
                    </wps:wsp>
                  </a:graphicData>
                </a:graphic>
              </wp:anchor>
            </w:drawing>
          </mc:Choice>
          <mc:Fallback>
            <w:pict>
              <v:rect w14:anchorId="3BEB8F92" id="Rectangle 67" o:spid="_x0000_s1037" style="position:absolute;margin-left:327pt;margin-top:9pt;width:155pt;height:91.6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" fillcolor="white [3201]">
                <v:stroke startarrowwidth="narrow" startarrowlength="short" endarrowwidth="narrow" endarrowlength="short" joinstyle="round"/>
                <v:textbox inset="2.53958mm,1.2694mm,2.53958mm,1.2694mm">
                  <w:txbxContent>
                    <w:p w14:paraId="46905170" w14:textId="77777777" w:rsidR="006109A8" w:rsidRDefault="00DF70FE">
                      <w:pPr>
                        <w:pStyle w:val="P68B1DB1-Normal3"/>
                        <w:textDirection w:val="btLr"/>
                      </w:pPr>
                      <w:r>
                        <w:t>Potrebni materijali:</w:t>
                      </w:r>
                    </w:p>
                    <w:p w14:paraId="29911B38" w14:textId="77777777" w:rsidR="006109A8" w:rsidRDefault="00400D94">
                      <w:pPr>
                        <w:pStyle w:val="P68B1DB1-Normal2"/>
                        <w:textDirection w:val="btLr"/>
                      </w:pPr>
                      <w:r>
                        <w:t>(</w:t>
                      </w:r>
                      <w:r w:rsidR="00DF70FE">
                        <w:t>Demonstracijska</w:t>
                      </w:r>
                      <w:r>
                        <w:t xml:space="preserve">) </w:t>
                      </w:r>
                      <w:r w:rsidR="00DF70FE">
                        <w:t>ploča</w:t>
                      </w:r>
                    </w:p>
                    <w:p w14:paraId="3ECDEB8A" w14:textId="77777777" w:rsidR="006109A8" w:rsidRDefault="00DF70FE">
                      <w:pPr>
                        <w:pStyle w:val="P68B1DB1-Normal2"/>
                        <w:textDirection w:val="btLr"/>
                      </w:pPr>
                      <w:r>
                        <w:t>Markeri</w:t>
                      </w:r>
                    </w:p>
                  </w:txbxContent>
                </v:textbox>
              </v:rect>
            </w:pict>
          </mc:Fallback>
        </mc:AlternateContent>
      </w:r>
    </w:p>
    <w:p w14:paraId="432D3551" w14:textId="77777777" w:rsidR="006109A8" w:rsidRDefault="00DF70FE">
      <w:pPr>
        <w:rPr>
          <w:b/>
        </w:rPr>
      </w:pPr>
      <w:r>
        <w:rPr>
          <w:noProof/>
        </w:rPr>
        <w:drawing>
          <wp:anchor distT="0" distB="0" distL="114300" distR="114300" simplePos="0" relativeHeight="251702272" behindDoc="0" locked="0" layoutInCell="1" hidden="0" allowOverlap="1" wp14:anchorId="41987D4F" wp14:editId="120C2647">
            <wp:simplePos x="0" y="0"/>
            <wp:positionH relativeFrom="column">
              <wp:posOffset>1</wp:posOffset>
            </wp:positionH>
            <wp:positionV relativeFrom="paragraph">
              <wp:posOffset>160655</wp:posOffset>
            </wp:positionV>
            <wp:extent cx="1122680" cy="763270"/>
            <wp:effectExtent l="0" t="0" r="0" b="0"/>
            <wp:wrapSquare wrapText="bothSides" distT="0" distB="0" distL="114300" distR="114300"/>
            <wp:docPr id="84" name="image3.jpg" descr="A yellow analog clock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yellow analog clock  Description automatically generated with medium confidence"/>
                    <pic:cNvPicPr preferRelativeResize="0"/>
                  </pic:nvPicPr>
                  <pic:blipFill>
                    <a:blip r:embed="rId17"/>
                    <a:srcRect/>
                    <a:stretch>
                      <a:fillRect/>
                    </a:stretch>
                  </pic:blipFill>
                  <pic:spPr>
                    <a:xfrm>
                      <a:off x="0" y="0"/>
                      <a:ext cx="1122680" cy="763270"/>
                    </a:xfrm>
                    <a:prstGeom prst="rect">
                      <a:avLst/>
                    </a:prstGeom>
                    <a:ln/>
                  </pic:spPr>
                </pic:pic>
              </a:graphicData>
            </a:graphic>
          </wp:anchor>
        </w:drawing>
      </w:r>
      <w:r>
        <w:rPr>
          <w:noProof/>
        </w:rPr>
        <w:drawing>
          <wp:anchor distT="0" distB="0" distL="114300" distR="114300" simplePos="0" relativeHeight="251703296" behindDoc="0" locked="0" layoutInCell="1" hidden="0" allowOverlap="1" wp14:anchorId="77253ED1" wp14:editId="6AE7CDA3">
            <wp:simplePos x="0" y="0"/>
            <wp:positionH relativeFrom="column">
              <wp:posOffset>3314700</wp:posOffset>
            </wp:positionH>
            <wp:positionV relativeFrom="paragraph">
              <wp:posOffset>158277</wp:posOffset>
            </wp:positionV>
            <wp:extent cx="602901" cy="764105"/>
            <wp:effectExtent l="0" t="0" r="0" b="0"/>
            <wp:wrapNone/>
            <wp:docPr id="83" name="image2.png" descr="Shape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  Description automatically generated with medium confidence"/>
                    <pic:cNvPicPr preferRelativeResize="0"/>
                  </pic:nvPicPr>
                  <pic:blipFill>
                    <a:blip r:embed="rId16"/>
                    <a:srcRect/>
                    <a:stretch>
                      <a:fillRect/>
                    </a:stretch>
                  </pic:blipFill>
                  <pic:spPr>
                    <a:xfrm>
                      <a:off x="0" y="0"/>
                      <a:ext cx="602901" cy="764105"/>
                    </a:xfrm>
                    <a:prstGeom prst="rect">
                      <a:avLst/>
                    </a:prstGeom>
                    <a:ln/>
                  </pic:spPr>
                </pic:pic>
              </a:graphicData>
            </a:graphic>
          </wp:anchor>
        </w:drawing>
      </w:r>
    </w:p>
    <w:p w14:paraId="38634D07" w14:textId="77777777" w:rsidR="006109A8" w:rsidRDefault="00DF70FE">
      <w:pPr>
        <w:pStyle w:val="P68B1DB1-Normal4"/>
      </w:pPr>
      <w:r>
        <w:t>Trajanje aktivnosti</w:t>
      </w:r>
    </w:p>
    <w:p w14:paraId="548ECEE6" w14:textId="77777777" w:rsidR="006109A8" w:rsidRDefault="00DF70FE">
      <w:r>
        <w:t>15 minuta</w:t>
      </w:r>
    </w:p>
    <w:p w14:paraId="05A420BB" w14:textId="77777777" w:rsidR="006109A8" w:rsidRDefault="006109A8"/>
    <w:p w14:paraId="04884AE1" w14:textId="77777777" w:rsidR="006109A8" w:rsidRDefault="006109A8"/>
    <w:p w14:paraId="7BAD3BE7" w14:textId="77777777" w:rsidR="006109A8" w:rsidRDefault="00DF70FE">
      <w:pPr>
        <w:pStyle w:val="P68B1DB1-Normal4"/>
      </w:pPr>
      <w:r>
        <w:t xml:space="preserve">Na kraju </w:t>
      </w:r>
      <w:r w:rsidR="00400D94">
        <w:t>radionice</w:t>
      </w:r>
      <w:r>
        <w:t>, nastavnik će sudionicima podijeliti upitnik da ocjene radionicu.</w:t>
      </w:r>
    </w:p>
    <w:p w14:paraId="3FE00687" w14:textId="77777777" w:rsidR="006109A8" w:rsidRDefault="006109A8">
      <w:pPr>
        <w:pStyle w:val="Heading2"/>
      </w:pPr>
      <w:bookmarkStart w:id="40" w:name="_heading=h.vx1227" w:colFirst="0" w:colLast="0"/>
      <w:bookmarkEnd w:id="40"/>
    </w:p>
    <w:p w14:paraId="10673B64" w14:textId="77777777" w:rsidR="006109A8" w:rsidRDefault="006109A8"/>
    <w:p w14:paraId="635E36B4" w14:textId="77777777" w:rsidR="006109A8" w:rsidRDefault="006109A8"/>
    <w:p w14:paraId="30658D41" w14:textId="77777777" w:rsidR="006109A8" w:rsidRDefault="006109A8"/>
    <w:p w14:paraId="42E8C5BD" w14:textId="77777777" w:rsidR="006109A8" w:rsidRDefault="006109A8"/>
    <w:p w14:paraId="76F6B64E" w14:textId="77777777" w:rsidR="006109A8" w:rsidRDefault="006109A8"/>
    <w:p w14:paraId="71BCB596" w14:textId="77777777" w:rsidR="006109A8" w:rsidRDefault="006109A8"/>
    <w:p w14:paraId="6F8F2104" w14:textId="77777777" w:rsidR="006109A8" w:rsidRDefault="006109A8">
      <w:pPr>
        <w:pStyle w:val="Heading2"/>
      </w:pPr>
      <w:bookmarkStart w:id="41" w:name="_heading=h.c69toi5z8vr7" w:colFirst="0" w:colLast="0"/>
      <w:bookmarkEnd w:id="41"/>
    </w:p>
    <w:p w14:paraId="60F29B73" w14:textId="77777777" w:rsidR="006109A8" w:rsidRDefault="006109A8"/>
    <w:p w14:paraId="56427480" w14:textId="77777777" w:rsidR="006109A8" w:rsidRDefault="006109A8"/>
    <w:p w14:paraId="4E7C37A7" w14:textId="77777777" w:rsidR="006109A8" w:rsidRDefault="00DF70FE">
      <w:pPr>
        <w:pStyle w:val="Heading2"/>
      </w:pPr>
      <w:bookmarkStart w:id="42" w:name="_heading=h.j667etaoweza" w:colFirst="0" w:colLast="0"/>
      <w:bookmarkEnd w:id="42"/>
      <w:r>
        <w:t>PRILOZI</w:t>
      </w:r>
    </w:p>
    <w:p w14:paraId="0E6FE3C1" w14:textId="77777777" w:rsidR="006109A8" w:rsidRDefault="006109A8"/>
    <w:p w14:paraId="75810DAB" w14:textId="77777777" w:rsidR="006109A8" w:rsidRDefault="00DF70FE">
      <w:r>
        <w:t xml:space="preserve">U ovom dijelu nalaze se uručci i materijali koji će se koristiti na radionici. </w:t>
      </w:r>
    </w:p>
    <w:tbl>
      <w:tblPr>
        <w:tblStyle w:val="a"/>
        <w:tblW w:w="9913" w:type="dxa"/>
        <w:tblLayout w:type="fixed"/>
        <w:tblLook w:val="0400" w:firstRow="0" w:lastRow="0" w:firstColumn="0" w:lastColumn="0" w:noHBand="0" w:noVBand="1"/>
      </w:tblPr>
      <w:tblGrid>
        <w:gridCol w:w="4950"/>
        <w:gridCol w:w="4963"/>
      </w:tblGrid>
      <w:tr w:rsidR="006109A8" w14:paraId="1EB3ADE7" w14:textId="77777777" w:rsidTr="00DD1EED">
        <w:trPr>
          <w:trHeight w:val="925"/>
        </w:trPr>
        <w:tc>
          <w:tcPr>
            <w:tcW w:w="991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65FEA" w14:textId="77777777" w:rsidR="006109A8" w:rsidRDefault="006109A8">
            <w:pPr>
              <w:spacing w:before="0" w:after="0"/>
              <w:jc w:val="left"/>
              <w:rPr>
                <w:rFonts w:ascii="Times New Roman" w:eastAsia="Times New Roman" w:hAnsi="Times New Roman" w:cs="Times New Roman"/>
              </w:rPr>
            </w:pPr>
          </w:p>
          <w:p w14:paraId="70CA8B84" w14:textId="77777777" w:rsidR="006109A8" w:rsidRDefault="00DF70FE">
            <w:pPr>
              <w:pStyle w:val="P68B1DB1-Normal8"/>
              <w:spacing w:before="0" w:after="0"/>
              <w:rPr>
                <w:rFonts w:ascii="Times New Roman" w:eastAsia="Times New Roman" w:hAnsi="Times New Roman" w:cs="Times New Roman"/>
              </w:rPr>
            </w:pPr>
            <w:r>
              <w:t xml:space="preserve">URUČAK 1: KARTICE ZA RASPRAVU - PRIMJERI </w:t>
            </w:r>
            <w:r w:rsidR="00DD1EED">
              <w:t>NERAVNOPRAVNOSTI</w:t>
            </w:r>
            <w:r>
              <w:t xml:space="preserve"> SPOLOVA</w:t>
            </w:r>
          </w:p>
          <w:p w14:paraId="25573C5E" w14:textId="77777777" w:rsidR="006109A8" w:rsidRDefault="006109A8">
            <w:pPr>
              <w:spacing w:before="0" w:after="0"/>
              <w:jc w:val="left"/>
              <w:rPr>
                <w:rFonts w:ascii="Times New Roman" w:eastAsia="Times New Roman" w:hAnsi="Times New Roman" w:cs="Times New Roman"/>
              </w:rPr>
            </w:pPr>
          </w:p>
        </w:tc>
      </w:tr>
      <w:tr w:rsidR="006109A8" w14:paraId="6B9A86BD" w14:textId="77777777" w:rsidTr="00DD1EED">
        <w:tc>
          <w:tcPr>
            <w:tcW w:w="4950" w:type="dxa"/>
            <w:tcBorders>
              <w:top w:val="single" w:sz="8" w:space="0" w:color="000000"/>
              <w:left w:val="dashed" w:sz="8" w:space="0" w:color="000000"/>
              <w:bottom w:val="dashed" w:sz="8" w:space="0" w:color="000000"/>
              <w:right w:val="dashed" w:sz="8" w:space="0" w:color="000000"/>
            </w:tcBorders>
            <w:tcMar>
              <w:top w:w="100" w:type="dxa"/>
              <w:left w:w="100" w:type="dxa"/>
              <w:bottom w:w="100" w:type="dxa"/>
              <w:right w:w="100" w:type="dxa"/>
            </w:tcMar>
          </w:tcPr>
          <w:p w14:paraId="6E2342E5" w14:textId="77777777" w:rsidR="006109A8" w:rsidRDefault="006109A8">
            <w:pPr>
              <w:spacing w:before="0" w:after="0"/>
              <w:jc w:val="left"/>
              <w:rPr>
                <w:rFonts w:ascii="Times New Roman" w:eastAsia="Times New Roman" w:hAnsi="Times New Roman" w:cs="Times New Roman"/>
              </w:rPr>
            </w:pPr>
          </w:p>
          <w:p w14:paraId="59CA2C13" w14:textId="77777777" w:rsidR="006109A8" w:rsidRDefault="00DF70FE">
            <w:pPr>
              <w:pStyle w:val="P68B1DB1-Normal9"/>
              <w:spacing w:before="0" w:after="0"/>
              <w:jc w:val="center"/>
              <w:rPr>
                <w:rFonts w:ascii="Times New Roman" w:eastAsia="Times New Roman" w:hAnsi="Times New Roman" w:cs="Times New Roman"/>
              </w:rPr>
            </w:pPr>
            <w:r>
              <w:t>RADNO MJESTO</w:t>
            </w:r>
          </w:p>
          <w:p w14:paraId="3C09A97F" w14:textId="77777777" w:rsidR="006109A8" w:rsidRDefault="00DF70FE">
            <w:pPr>
              <w:pStyle w:val="P68B1DB1-Normal10"/>
              <w:spacing w:before="0" w:after="0"/>
              <w:jc w:val="left"/>
            </w:pPr>
            <w:r>
              <w:br/>
            </w:r>
          </w:p>
          <w:p w14:paraId="59B849BF" w14:textId="77777777" w:rsidR="006109A8" w:rsidRDefault="00DF70FE">
            <w:pPr>
              <w:pStyle w:val="P68B1DB1-Normal11"/>
              <w:numPr>
                <w:ilvl w:val="0"/>
                <w:numId w:val="16"/>
              </w:numPr>
              <w:spacing w:before="0" w:after="0"/>
            </w:pPr>
            <w:r>
              <w:t>Manja ili veća plaća zbog rodno uvjetovanih razlika</w:t>
            </w:r>
          </w:p>
          <w:p w14:paraId="0DF211B6" w14:textId="77777777" w:rsidR="006109A8" w:rsidRDefault="00DF70FE">
            <w:pPr>
              <w:pStyle w:val="P68B1DB1-Normal11"/>
              <w:numPr>
                <w:ilvl w:val="0"/>
                <w:numId w:val="16"/>
              </w:numPr>
              <w:spacing w:before="0" w:after="0"/>
            </w:pPr>
            <w:r>
              <w:t xml:space="preserve">Mogući nepovoljni položaj muškaraca koji svoje radno vrijeme prilagođavaju obiteljskim obvezama </w:t>
            </w:r>
          </w:p>
          <w:p w14:paraId="1A9E271F" w14:textId="77777777" w:rsidR="006109A8" w:rsidRDefault="00DF70FE">
            <w:pPr>
              <w:pStyle w:val="P68B1DB1-Normal11"/>
              <w:numPr>
                <w:ilvl w:val="0"/>
                <w:numId w:val="16"/>
              </w:numPr>
              <w:spacing w:before="0" w:after="0"/>
            </w:pPr>
            <w:r>
              <w:t>Muškarci koji trpe uznemiravanje na radnom mjestu</w:t>
            </w:r>
          </w:p>
          <w:p w14:paraId="404F85FC" w14:textId="77777777" w:rsidR="006109A8" w:rsidRDefault="006109A8">
            <w:pPr>
              <w:spacing w:before="0" w:after="240"/>
              <w:jc w:val="left"/>
              <w:rPr>
                <w:rFonts w:ascii="Times New Roman" w:eastAsia="Times New Roman" w:hAnsi="Times New Roman" w:cs="Times New Roman"/>
              </w:rPr>
            </w:pPr>
          </w:p>
        </w:tc>
        <w:tc>
          <w:tcPr>
            <w:tcW w:w="4963" w:type="dxa"/>
            <w:tcBorders>
              <w:top w:val="single" w:sz="8" w:space="0" w:color="000000"/>
              <w:left w:val="dashed" w:sz="8" w:space="0" w:color="000000"/>
              <w:bottom w:val="dashed" w:sz="8" w:space="0" w:color="000000"/>
              <w:right w:val="dashed" w:sz="8" w:space="0" w:color="000000"/>
            </w:tcBorders>
            <w:tcMar>
              <w:top w:w="100" w:type="dxa"/>
              <w:left w:w="100" w:type="dxa"/>
              <w:bottom w:w="100" w:type="dxa"/>
              <w:right w:w="100" w:type="dxa"/>
            </w:tcMar>
          </w:tcPr>
          <w:p w14:paraId="45D3F774" w14:textId="77777777" w:rsidR="006109A8" w:rsidRDefault="006109A8">
            <w:pPr>
              <w:spacing w:before="0" w:after="0"/>
              <w:jc w:val="left"/>
              <w:rPr>
                <w:rFonts w:ascii="Times New Roman" w:eastAsia="Times New Roman" w:hAnsi="Times New Roman" w:cs="Times New Roman"/>
              </w:rPr>
            </w:pPr>
          </w:p>
          <w:p w14:paraId="6FC8EDFC" w14:textId="77777777" w:rsidR="006109A8" w:rsidRDefault="00DF70FE">
            <w:pPr>
              <w:pStyle w:val="P68B1DB1-Normal9"/>
              <w:spacing w:before="0" w:after="0"/>
              <w:jc w:val="center"/>
              <w:rPr>
                <w:rFonts w:ascii="Times New Roman" w:eastAsia="Times New Roman" w:hAnsi="Times New Roman" w:cs="Times New Roman"/>
              </w:rPr>
            </w:pPr>
            <w:r>
              <w:t>BRIGA ZA OBITELJ</w:t>
            </w:r>
          </w:p>
          <w:p w14:paraId="0A5EDC61" w14:textId="77777777" w:rsidR="006109A8" w:rsidRDefault="00DF70FE">
            <w:pPr>
              <w:pStyle w:val="P68B1DB1-Normal10"/>
              <w:spacing w:before="0" w:after="0"/>
              <w:jc w:val="left"/>
            </w:pPr>
            <w:r>
              <w:br/>
            </w:r>
          </w:p>
          <w:p w14:paraId="74392437" w14:textId="77777777" w:rsidR="006109A8" w:rsidRDefault="00DF70FE">
            <w:pPr>
              <w:pStyle w:val="P68B1DB1-Normal11"/>
              <w:numPr>
                <w:ilvl w:val="0"/>
                <w:numId w:val="17"/>
              </w:numPr>
              <w:spacing w:before="0" w:after="0"/>
            </w:pPr>
            <w:r>
              <w:t>Percepcije o porodiljnom dopustu za očeve</w:t>
            </w:r>
          </w:p>
          <w:p w14:paraId="4F2F4DE9" w14:textId="77777777" w:rsidR="006109A8" w:rsidRDefault="00DF70FE">
            <w:pPr>
              <w:pStyle w:val="P68B1DB1-Normal11"/>
              <w:numPr>
                <w:ilvl w:val="0"/>
                <w:numId w:val="17"/>
              </w:numPr>
              <w:spacing w:before="0" w:after="0"/>
            </w:pPr>
            <w:r>
              <w:t>Podjela kućanskih poslova u obiteljima</w:t>
            </w:r>
          </w:p>
          <w:p w14:paraId="64CCCE44" w14:textId="77777777" w:rsidR="006109A8" w:rsidRDefault="00DF70FE">
            <w:pPr>
              <w:pStyle w:val="P68B1DB1-Normal11"/>
              <w:numPr>
                <w:ilvl w:val="0"/>
                <w:numId w:val="17"/>
              </w:numPr>
              <w:spacing w:before="0" w:after="0"/>
            </w:pPr>
            <w:r>
              <w:t xml:space="preserve">Odgovornost muškarca da brine o ekonomiji obitelji </w:t>
            </w:r>
          </w:p>
          <w:p w14:paraId="2011F2C1" w14:textId="77777777" w:rsidR="006109A8" w:rsidRDefault="006109A8">
            <w:pPr>
              <w:spacing w:before="0" w:after="0"/>
              <w:jc w:val="left"/>
              <w:rPr>
                <w:rFonts w:ascii="Times New Roman" w:eastAsia="Times New Roman" w:hAnsi="Times New Roman" w:cs="Times New Roman"/>
              </w:rPr>
            </w:pPr>
          </w:p>
        </w:tc>
      </w:tr>
      <w:tr w:rsidR="006109A8" w14:paraId="5AD701D5" w14:textId="77777777" w:rsidTr="00DD1EED">
        <w:tc>
          <w:tcPr>
            <w:tcW w:w="4950" w:type="dxa"/>
            <w:tcBorders>
              <w:top w:val="dashed" w:sz="8" w:space="0" w:color="000000"/>
              <w:left w:val="dashed" w:sz="8" w:space="0" w:color="000000"/>
              <w:bottom w:val="dashed" w:sz="8" w:space="0" w:color="000000"/>
              <w:right w:val="dashed" w:sz="8" w:space="0" w:color="000000"/>
            </w:tcBorders>
            <w:tcMar>
              <w:top w:w="100" w:type="dxa"/>
              <w:left w:w="100" w:type="dxa"/>
              <w:bottom w:w="100" w:type="dxa"/>
              <w:right w:w="100" w:type="dxa"/>
            </w:tcMar>
          </w:tcPr>
          <w:p w14:paraId="222FFC72" w14:textId="77777777" w:rsidR="006109A8" w:rsidRDefault="006109A8">
            <w:pPr>
              <w:spacing w:before="0" w:after="0"/>
              <w:jc w:val="left"/>
              <w:rPr>
                <w:rFonts w:ascii="Times New Roman" w:eastAsia="Times New Roman" w:hAnsi="Times New Roman" w:cs="Times New Roman"/>
              </w:rPr>
            </w:pPr>
          </w:p>
          <w:p w14:paraId="25F45797" w14:textId="77777777" w:rsidR="006109A8" w:rsidRDefault="00DF70FE">
            <w:pPr>
              <w:pStyle w:val="P68B1DB1-Normal9"/>
              <w:spacing w:before="0" w:after="0"/>
              <w:jc w:val="center"/>
              <w:rPr>
                <w:rFonts w:ascii="Times New Roman" w:eastAsia="Times New Roman" w:hAnsi="Times New Roman" w:cs="Times New Roman"/>
              </w:rPr>
            </w:pPr>
            <w:r>
              <w:t>NASILJE</w:t>
            </w:r>
          </w:p>
          <w:p w14:paraId="29D0FBD9" w14:textId="77777777" w:rsidR="006109A8" w:rsidRDefault="00DF70FE">
            <w:pPr>
              <w:pStyle w:val="P68B1DB1-Normal10"/>
              <w:spacing w:before="0" w:after="0"/>
              <w:jc w:val="left"/>
            </w:pPr>
            <w:r>
              <w:br/>
            </w:r>
          </w:p>
          <w:p w14:paraId="515A6BF4" w14:textId="77777777" w:rsidR="006109A8" w:rsidRDefault="00DF70FE">
            <w:pPr>
              <w:pStyle w:val="P68B1DB1-Normal11"/>
              <w:numPr>
                <w:ilvl w:val="0"/>
                <w:numId w:val="18"/>
              </w:numPr>
              <w:spacing w:before="0" w:after="0"/>
            </w:pPr>
            <w:r>
              <w:t>Percepcije o nasilju nad muškarcima za razliku od nasilja nad ženama</w:t>
            </w:r>
          </w:p>
          <w:p w14:paraId="14EC4B5B" w14:textId="77777777" w:rsidR="006109A8" w:rsidRDefault="00DF70FE">
            <w:pPr>
              <w:pStyle w:val="P68B1DB1-Normal11"/>
              <w:numPr>
                <w:ilvl w:val="0"/>
                <w:numId w:val="18"/>
              </w:numPr>
              <w:spacing w:before="0" w:after="0"/>
            </w:pPr>
            <w:r>
              <w:t>Broj muškaraca koji prijavljuju uznemiravanje  </w:t>
            </w:r>
          </w:p>
          <w:p w14:paraId="4813A21F" w14:textId="77777777" w:rsidR="006109A8" w:rsidRDefault="00DF70FE">
            <w:pPr>
              <w:pStyle w:val="P68B1DB1-Normal11"/>
              <w:numPr>
                <w:ilvl w:val="0"/>
                <w:numId w:val="18"/>
              </w:numPr>
              <w:spacing w:before="0" w:after="0"/>
            </w:pPr>
            <w:r>
              <w:t>Povezanost rodne ravnopravnosti i obiteljskog nasilja</w:t>
            </w:r>
          </w:p>
          <w:p w14:paraId="343F64B7" w14:textId="77777777" w:rsidR="006109A8" w:rsidRDefault="00DF70FE">
            <w:pPr>
              <w:pStyle w:val="P68B1DB1-Normal10"/>
              <w:spacing w:before="0" w:after="240"/>
              <w:jc w:val="left"/>
            </w:pPr>
            <w:r>
              <w:br/>
            </w:r>
            <w:r>
              <w:br/>
            </w:r>
          </w:p>
        </w:tc>
        <w:tc>
          <w:tcPr>
            <w:tcW w:w="4963" w:type="dxa"/>
            <w:tcBorders>
              <w:top w:val="dashed" w:sz="8" w:space="0" w:color="000000"/>
              <w:left w:val="dashed" w:sz="8" w:space="0" w:color="000000"/>
              <w:bottom w:val="dashed" w:sz="8" w:space="0" w:color="000000"/>
              <w:right w:val="dashed" w:sz="8" w:space="0" w:color="000000"/>
            </w:tcBorders>
            <w:tcMar>
              <w:top w:w="100" w:type="dxa"/>
              <w:left w:w="100" w:type="dxa"/>
              <w:bottom w:w="100" w:type="dxa"/>
              <w:right w:w="100" w:type="dxa"/>
            </w:tcMar>
          </w:tcPr>
          <w:p w14:paraId="7F079811" w14:textId="77777777" w:rsidR="006109A8" w:rsidRDefault="006109A8">
            <w:pPr>
              <w:spacing w:before="0" w:after="0"/>
              <w:jc w:val="left"/>
              <w:rPr>
                <w:rFonts w:ascii="Times New Roman" w:eastAsia="Times New Roman" w:hAnsi="Times New Roman" w:cs="Times New Roman"/>
              </w:rPr>
            </w:pPr>
          </w:p>
          <w:p w14:paraId="6161D157" w14:textId="77777777" w:rsidR="006109A8" w:rsidRDefault="00DF70FE">
            <w:pPr>
              <w:pStyle w:val="P68B1DB1-Normal9"/>
              <w:spacing w:before="0" w:after="0"/>
              <w:jc w:val="center"/>
              <w:rPr>
                <w:rFonts w:ascii="Times New Roman" w:eastAsia="Times New Roman" w:hAnsi="Times New Roman" w:cs="Times New Roman"/>
              </w:rPr>
            </w:pPr>
            <w:r>
              <w:t>PONAŠANJE</w:t>
            </w:r>
          </w:p>
          <w:p w14:paraId="00A8D88A" w14:textId="77777777" w:rsidR="006109A8" w:rsidRDefault="00DF70FE">
            <w:pPr>
              <w:pStyle w:val="P68B1DB1-Normal10"/>
              <w:spacing w:before="0" w:after="0"/>
              <w:jc w:val="left"/>
            </w:pPr>
            <w:r>
              <w:br/>
            </w:r>
          </w:p>
          <w:p w14:paraId="6887E91E" w14:textId="77777777" w:rsidR="006109A8" w:rsidRDefault="00DF70FE">
            <w:pPr>
              <w:pStyle w:val="P68B1DB1-Normal11"/>
              <w:numPr>
                <w:ilvl w:val="0"/>
                <w:numId w:val="19"/>
              </w:numPr>
              <w:spacing w:before="0" w:after="0"/>
            </w:pPr>
            <w:r>
              <w:t>Drugačija očekivanja za sinove</w:t>
            </w:r>
          </w:p>
          <w:p w14:paraId="41070C93" w14:textId="77777777" w:rsidR="006109A8" w:rsidRDefault="00DF70FE">
            <w:pPr>
              <w:pStyle w:val="P68B1DB1-Normal11"/>
              <w:numPr>
                <w:ilvl w:val="0"/>
                <w:numId w:val="19"/>
              </w:numPr>
              <w:spacing w:before="0" w:after="0"/>
            </w:pPr>
            <w:r>
              <w:t>Različit odgoj sinova</w:t>
            </w:r>
          </w:p>
          <w:p w14:paraId="467A3F30" w14:textId="77777777" w:rsidR="006109A8" w:rsidRDefault="00DF70FE">
            <w:pPr>
              <w:pStyle w:val="P68B1DB1-Normal11"/>
              <w:numPr>
                <w:ilvl w:val="0"/>
                <w:numId w:val="19"/>
              </w:numPr>
              <w:spacing w:before="0" w:after="0"/>
            </w:pPr>
            <w:r>
              <w:t>Primjereno ponašanje sinova</w:t>
            </w:r>
          </w:p>
        </w:tc>
      </w:tr>
      <w:tr w:rsidR="006109A8" w14:paraId="1C418DC0" w14:textId="77777777" w:rsidTr="00DD1EED">
        <w:tc>
          <w:tcPr>
            <w:tcW w:w="4950" w:type="dxa"/>
            <w:tcBorders>
              <w:top w:val="dashed" w:sz="8" w:space="0" w:color="000000"/>
              <w:left w:val="dashed" w:sz="8" w:space="0" w:color="000000"/>
              <w:bottom w:val="dashed" w:sz="8" w:space="0" w:color="000000"/>
              <w:right w:val="dashed" w:sz="8" w:space="0" w:color="000000"/>
            </w:tcBorders>
            <w:tcMar>
              <w:top w:w="100" w:type="dxa"/>
              <w:left w:w="100" w:type="dxa"/>
              <w:bottom w:w="100" w:type="dxa"/>
              <w:right w:w="100" w:type="dxa"/>
            </w:tcMar>
          </w:tcPr>
          <w:p w14:paraId="056E29B7" w14:textId="77777777" w:rsidR="006109A8" w:rsidRDefault="00DF70FE">
            <w:pPr>
              <w:pStyle w:val="P68B1DB1-Normal9"/>
              <w:spacing w:before="0" w:after="0"/>
              <w:jc w:val="center"/>
              <w:rPr>
                <w:rFonts w:ascii="Times New Roman" w:eastAsia="Times New Roman" w:hAnsi="Times New Roman" w:cs="Times New Roman"/>
              </w:rPr>
            </w:pPr>
            <w:r>
              <w:t>SLOBODNO VRIJEME I AKTIVNOSTI</w:t>
            </w:r>
          </w:p>
          <w:p w14:paraId="6E430315" w14:textId="77777777" w:rsidR="006109A8" w:rsidRDefault="00DF70FE">
            <w:pPr>
              <w:pStyle w:val="P68B1DB1-Normal10"/>
              <w:spacing w:before="0" w:after="0"/>
              <w:jc w:val="left"/>
            </w:pPr>
            <w:r>
              <w:br/>
            </w:r>
          </w:p>
          <w:p w14:paraId="1BDA1FE9" w14:textId="77777777" w:rsidR="006109A8" w:rsidRDefault="00DF70FE">
            <w:pPr>
              <w:pStyle w:val="P68B1DB1-Normal12"/>
              <w:numPr>
                <w:ilvl w:val="0"/>
                <w:numId w:val="20"/>
              </w:numPr>
              <w:spacing w:before="0" w:after="0"/>
            </w:pPr>
            <w:r>
              <w:t>Spolno uvjetovane razlike u kvaliteti i količini slobodnog vremena</w:t>
            </w:r>
          </w:p>
          <w:p w14:paraId="1A06FB0C" w14:textId="77777777" w:rsidR="006109A8" w:rsidRDefault="00DF70FE">
            <w:pPr>
              <w:pStyle w:val="P68B1DB1-Normal12"/>
              <w:numPr>
                <w:ilvl w:val="0"/>
                <w:numId w:val="20"/>
              </w:numPr>
              <w:spacing w:before="0" w:after="0"/>
            </w:pPr>
            <w:r>
              <w:t>Obilježavanje Međunarodnog dana žena u odnosu na obilježavanje Međunarodnog dana muškaraca</w:t>
            </w:r>
          </w:p>
          <w:p w14:paraId="18D9C731" w14:textId="77777777" w:rsidR="006109A8" w:rsidRDefault="00DF70FE">
            <w:pPr>
              <w:pStyle w:val="P68B1DB1-Normal12"/>
              <w:numPr>
                <w:ilvl w:val="0"/>
                <w:numId w:val="20"/>
              </w:numPr>
              <w:spacing w:before="0" w:after="0"/>
            </w:pPr>
            <w:r>
              <w:t>Spolno uvjetovane razlike u podjeli posla i obitelji</w:t>
            </w:r>
          </w:p>
        </w:tc>
        <w:tc>
          <w:tcPr>
            <w:tcW w:w="4963" w:type="dxa"/>
            <w:tcBorders>
              <w:top w:val="dashed" w:sz="8" w:space="0" w:color="000000"/>
              <w:left w:val="dashed" w:sz="8" w:space="0" w:color="000000"/>
              <w:bottom w:val="dashed" w:sz="8" w:space="0" w:color="000000"/>
              <w:right w:val="dashed" w:sz="8" w:space="0" w:color="000000"/>
            </w:tcBorders>
            <w:tcMar>
              <w:top w:w="100" w:type="dxa"/>
              <w:left w:w="100" w:type="dxa"/>
              <w:bottom w:w="100" w:type="dxa"/>
              <w:right w:w="100" w:type="dxa"/>
            </w:tcMar>
          </w:tcPr>
          <w:p w14:paraId="75BB4F61" w14:textId="77777777" w:rsidR="006109A8" w:rsidRDefault="00DF70FE">
            <w:pPr>
              <w:pStyle w:val="P68B1DB1-Normal9"/>
              <w:spacing w:before="0" w:after="0"/>
              <w:jc w:val="center"/>
              <w:rPr>
                <w:rFonts w:ascii="Times New Roman" w:eastAsia="Times New Roman" w:hAnsi="Times New Roman" w:cs="Times New Roman"/>
              </w:rPr>
            </w:pPr>
            <w:r>
              <w:t>MEDIJI</w:t>
            </w:r>
          </w:p>
          <w:p w14:paraId="2DE13F5D" w14:textId="77777777" w:rsidR="006109A8" w:rsidRDefault="00DF70FE">
            <w:pPr>
              <w:pStyle w:val="P68B1DB1-Normal10"/>
              <w:spacing w:before="0" w:after="0"/>
              <w:jc w:val="left"/>
            </w:pPr>
            <w:r>
              <w:br/>
            </w:r>
          </w:p>
          <w:p w14:paraId="3548A7D4" w14:textId="77777777" w:rsidR="006109A8" w:rsidRDefault="00DF70FE">
            <w:pPr>
              <w:pStyle w:val="P68B1DB1-Normal11"/>
              <w:numPr>
                <w:ilvl w:val="0"/>
                <w:numId w:val="22"/>
              </w:numPr>
              <w:spacing w:before="0" w:after="0"/>
            </w:pPr>
            <w:r>
              <w:t>Stereotipni prikazi muškaraca u medijima</w:t>
            </w:r>
          </w:p>
          <w:p w14:paraId="3F5B5013" w14:textId="77777777" w:rsidR="006109A8" w:rsidRDefault="00DF70FE">
            <w:pPr>
              <w:pStyle w:val="P68B1DB1-Normal11"/>
              <w:numPr>
                <w:ilvl w:val="0"/>
                <w:numId w:val="22"/>
              </w:numPr>
              <w:spacing w:before="0" w:after="0"/>
            </w:pPr>
            <w:r>
              <w:t>Nerealna i ambiciozna prikazivanja muškosti u medijima</w:t>
            </w:r>
          </w:p>
          <w:p w14:paraId="2D1BBD7F" w14:textId="77777777" w:rsidR="006109A8" w:rsidRDefault="00DF70FE">
            <w:pPr>
              <w:pStyle w:val="P68B1DB1-Normal11"/>
              <w:numPr>
                <w:ilvl w:val="0"/>
                <w:numId w:val="22"/>
              </w:numPr>
              <w:spacing w:before="0" w:after="0"/>
            </w:pPr>
            <w:r>
              <w:t>Uloga medija u postizanju ravnopravnosti spolova</w:t>
            </w:r>
          </w:p>
        </w:tc>
      </w:tr>
    </w:tbl>
    <w:p w14:paraId="19E7C5B6" w14:textId="77777777" w:rsidR="006109A8" w:rsidRDefault="006109A8"/>
    <w:tbl>
      <w:tblPr>
        <w:tblStyle w:val="a0"/>
        <w:tblW w:w="9748" w:type="dxa"/>
        <w:tblLayout w:type="fixed"/>
        <w:tblLook w:val="0400" w:firstRow="0" w:lastRow="0" w:firstColumn="0" w:lastColumn="0" w:noHBand="0" w:noVBand="1"/>
      </w:tblPr>
      <w:tblGrid>
        <w:gridCol w:w="9748"/>
      </w:tblGrid>
      <w:tr w:rsidR="006109A8" w14:paraId="561DD9FC" w14:textId="77777777">
        <w:trPr>
          <w:trHeight w:val="371"/>
        </w:trPr>
        <w:tc>
          <w:tcPr>
            <w:tcW w:w="9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988B1D" w14:textId="77777777" w:rsidR="006109A8" w:rsidRDefault="00DF70FE">
            <w:pPr>
              <w:pStyle w:val="P68B1DB1-Normal9"/>
              <w:spacing w:before="0" w:after="0"/>
              <w:jc w:val="left"/>
              <w:rPr>
                <w:rFonts w:ascii="Times New Roman" w:eastAsia="Times New Roman" w:hAnsi="Times New Roman" w:cs="Times New Roman"/>
              </w:rPr>
            </w:pPr>
            <w:r>
              <w:t xml:space="preserve">URUČAK 2: ODABIR </w:t>
            </w:r>
            <w:r w:rsidR="00DD1EED">
              <w:t>ZANIMANJA</w:t>
            </w:r>
          </w:p>
        </w:tc>
      </w:tr>
      <w:tr w:rsidR="006109A8" w14:paraId="39D66874" w14:textId="77777777">
        <w:trPr>
          <w:trHeight w:val="6628"/>
        </w:trPr>
        <w:tc>
          <w:tcPr>
            <w:tcW w:w="9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07B87" w14:textId="77777777" w:rsidR="006109A8" w:rsidRDefault="00DF70FE">
            <w:pPr>
              <w:pStyle w:val="P68B1DB1-Normal13"/>
              <w:spacing w:before="0" w:after="0"/>
              <w:jc w:val="center"/>
              <w:rPr>
                <w:rFonts w:ascii="Times New Roman" w:eastAsia="Times New Roman" w:hAnsi="Times New Roman" w:cs="Times New Roman"/>
              </w:rPr>
            </w:pPr>
            <w:r>
              <w:t>Računovođa</w:t>
            </w:r>
          </w:p>
          <w:p w14:paraId="0ECFC1DD" w14:textId="77777777" w:rsidR="006109A8" w:rsidRDefault="00DF70FE">
            <w:pPr>
              <w:pStyle w:val="P68B1DB1-Normal13"/>
              <w:spacing w:before="0" w:after="0"/>
              <w:jc w:val="center"/>
              <w:rPr>
                <w:rFonts w:ascii="Times New Roman" w:eastAsia="Times New Roman" w:hAnsi="Times New Roman" w:cs="Times New Roman"/>
              </w:rPr>
            </w:pPr>
            <w:r>
              <w:t>Glumac</w:t>
            </w:r>
          </w:p>
          <w:p w14:paraId="534CEA44" w14:textId="77777777" w:rsidR="006109A8" w:rsidRDefault="00DF70FE">
            <w:pPr>
              <w:pStyle w:val="P68B1DB1-Normal13"/>
              <w:spacing w:before="0" w:after="0"/>
              <w:jc w:val="center"/>
              <w:rPr>
                <w:rFonts w:ascii="Times New Roman" w:eastAsia="Times New Roman" w:hAnsi="Times New Roman" w:cs="Times New Roman"/>
              </w:rPr>
            </w:pPr>
            <w:r>
              <w:t>Astronom</w:t>
            </w:r>
          </w:p>
          <w:p w14:paraId="48C40845" w14:textId="77777777" w:rsidR="006109A8" w:rsidRDefault="00DF70FE">
            <w:pPr>
              <w:pStyle w:val="P68B1DB1-Normal13"/>
              <w:spacing w:before="0" w:after="0"/>
              <w:jc w:val="center"/>
              <w:rPr>
                <w:rFonts w:ascii="Times New Roman" w:eastAsia="Times New Roman" w:hAnsi="Times New Roman" w:cs="Times New Roman"/>
              </w:rPr>
            </w:pPr>
            <w:r>
              <w:t>Pisac</w:t>
            </w:r>
          </w:p>
          <w:p w14:paraId="237E298B" w14:textId="77777777" w:rsidR="006109A8" w:rsidRDefault="00DF70FE">
            <w:pPr>
              <w:pStyle w:val="P68B1DB1-Normal13"/>
              <w:spacing w:before="0" w:after="0"/>
              <w:jc w:val="center"/>
              <w:rPr>
                <w:rFonts w:ascii="Times New Roman" w:eastAsia="Times New Roman" w:hAnsi="Times New Roman" w:cs="Times New Roman"/>
              </w:rPr>
            </w:pPr>
            <w:r>
              <w:t>Dadilja</w:t>
            </w:r>
          </w:p>
          <w:p w14:paraId="3A0C713E" w14:textId="77777777" w:rsidR="006109A8" w:rsidRDefault="00DF70FE">
            <w:pPr>
              <w:pStyle w:val="P68B1DB1-Normal13"/>
              <w:spacing w:before="0" w:after="0"/>
              <w:jc w:val="center"/>
              <w:rPr>
                <w:rFonts w:ascii="Times New Roman" w:eastAsia="Times New Roman" w:hAnsi="Times New Roman" w:cs="Times New Roman"/>
              </w:rPr>
            </w:pPr>
            <w:r>
              <w:t>Pekar</w:t>
            </w:r>
          </w:p>
          <w:p w14:paraId="0A6136C3" w14:textId="77777777" w:rsidR="006109A8" w:rsidRDefault="00DF70FE">
            <w:pPr>
              <w:pStyle w:val="P68B1DB1-Normal13"/>
              <w:spacing w:before="0" w:after="0"/>
              <w:jc w:val="center"/>
              <w:rPr>
                <w:rFonts w:ascii="Times New Roman" w:eastAsia="Times New Roman" w:hAnsi="Times New Roman" w:cs="Times New Roman"/>
              </w:rPr>
            </w:pPr>
            <w:r>
              <w:t>Vozač autobusa</w:t>
            </w:r>
          </w:p>
          <w:p w14:paraId="4E7E8525" w14:textId="77777777" w:rsidR="006109A8" w:rsidRDefault="00DF70FE">
            <w:pPr>
              <w:pStyle w:val="P68B1DB1-Normal13"/>
              <w:spacing w:before="0" w:after="0"/>
              <w:jc w:val="center"/>
              <w:rPr>
                <w:rFonts w:ascii="Times New Roman" w:eastAsia="Times New Roman" w:hAnsi="Times New Roman" w:cs="Times New Roman"/>
              </w:rPr>
            </w:pPr>
            <w:r>
              <w:t>Čistač</w:t>
            </w:r>
          </w:p>
          <w:p w14:paraId="66C6C005" w14:textId="77777777" w:rsidR="006109A8" w:rsidRDefault="00DF70FE">
            <w:pPr>
              <w:pStyle w:val="P68B1DB1-Normal13"/>
              <w:spacing w:before="0" w:after="0"/>
              <w:jc w:val="center"/>
              <w:rPr>
                <w:rFonts w:ascii="Times New Roman" w:eastAsia="Times New Roman" w:hAnsi="Times New Roman" w:cs="Times New Roman"/>
              </w:rPr>
            </w:pPr>
            <w:r>
              <w:t>Učiteljica u osnovnoj školi</w:t>
            </w:r>
          </w:p>
          <w:p w14:paraId="71C16903" w14:textId="77777777" w:rsidR="006109A8" w:rsidRDefault="00DF70FE">
            <w:pPr>
              <w:pStyle w:val="P68B1DB1-Normal13"/>
              <w:spacing w:before="0" w:after="0"/>
              <w:jc w:val="center"/>
              <w:rPr>
                <w:rFonts w:ascii="Times New Roman" w:eastAsia="Times New Roman" w:hAnsi="Times New Roman" w:cs="Times New Roman"/>
              </w:rPr>
            </w:pPr>
            <w:r>
              <w:t>Cvjećar</w:t>
            </w:r>
          </w:p>
          <w:p w14:paraId="23E69931" w14:textId="77777777" w:rsidR="006109A8" w:rsidRDefault="00DF70FE">
            <w:pPr>
              <w:pStyle w:val="P68B1DB1-Normal13"/>
              <w:spacing w:before="0" w:after="0"/>
              <w:jc w:val="center"/>
              <w:rPr>
                <w:rFonts w:ascii="Times New Roman" w:eastAsia="Times New Roman" w:hAnsi="Times New Roman" w:cs="Times New Roman"/>
              </w:rPr>
            </w:pPr>
            <w:r>
              <w:t>Odgajateljica u vrtiću</w:t>
            </w:r>
          </w:p>
          <w:p w14:paraId="608FC570" w14:textId="77777777" w:rsidR="006109A8" w:rsidRDefault="00DF70FE">
            <w:pPr>
              <w:pStyle w:val="P68B1DB1-Normal13"/>
              <w:spacing w:before="0" w:after="0"/>
              <w:jc w:val="center"/>
              <w:rPr>
                <w:rFonts w:ascii="Times New Roman" w:eastAsia="Times New Roman" w:hAnsi="Times New Roman" w:cs="Times New Roman"/>
              </w:rPr>
            </w:pPr>
            <w:r>
              <w:t>Knjižničar</w:t>
            </w:r>
          </w:p>
          <w:p w14:paraId="06965553" w14:textId="77777777" w:rsidR="006109A8" w:rsidRDefault="00DF70FE">
            <w:pPr>
              <w:pStyle w:val="P68B1DB1-Normal13"/>
              <w:spacing w:before="0" w:after="0"/>
              <w:jc w:val="center"/>
              <w:rPr>
                <w:rFonts w:ascii="Times New Roman" w:eastAsia="Times New Roman" w:hAnsi="Times New Roman" w:cs="Times New Roman"/>
              </w:rPr>
            </w:pPr>
            <w:r>
              <w:t>Model</w:t>
            </w:r>
          </w:p>
          <w:p w14:paraId="5053F963" w14:textId="77777777" w:rsidR="006109A8" w:rsidRDefault="00DF70FE">
            <w:pPr>
              <w:pStyle w:val="P68B1DB1-Normal13"/>
              <w:spacing w:before="0" w:after="0"/>
              <w:jc w:val="center"/>
              <w:rPr>
                <w:rFonts w:ascii="Times New Roman" w:eastAsia="Times New Roman" w:hAnsi="Times New Roman" w:cs="Times New Roman"/>
              </w:rPr>
            </w:pPr>
            <w:r>
              <w:t>Spiker</w:t>
            </w:r>
          </w:p>
          <w:p w14:paraId="4093398F" w14:textId="77777777" w:rsidR="006109A8" w:rsidRDefault="00DF70FE">
            <w:pPr>
              <w:pStyle w:val="P68B1DB1-Normal13"/>
              <w:spacing w:before="0" w:after="0"/>
              <w:jc w:val="center"/>
              <w:rPr>
                <w:rFonts w:ascii="Times New Roman" w:eastAsia="Times New Roman" w:hAnsi="Times New Roman" w:cs="Times New Roman"/>
              </w:rPr>
            </w:pPr>
            <w:r>
              <w:t>Medicinska sestra</w:t>
            </w:r>
          </w:p>
          <w:p w14:paraId="6B1400AF" w14:textId="77777777" w:rsidR="006109A8" w:rsidRDefault="00DF70FE">
            <w:pPr>
              <w:pStyle w:val="P68B1DB1-Normal13"/>
              <w:spacing w:before="0" w:after="0"/>
              <w:jc w:val="center"/>
              <w:rPr>
                <w:rFonts w:ascii="Times New Roman" w:eastAsia="Times New Roman" w:hAnsi="Times New Roman" w:cs="Times New Roman"/>
              </w:rPr>
            </w:pPr>
            <w:r>
              <w:t>Fotograf</w:t>
            </w:r>
          </w:p>
          <w:p w14:paraId="796B1C54" w14:textId="77777777" w:rsidR="006109A8" w:rsidRDefault="00DF70FE">
            <w:pPr>
              <w:pStyle w:val="P68B1DB1-Normal13"/>
              <w:spacing w:before="0" w:after="0"/>
              <w:jc w:val="center"/>
              <w:rPr>
                <w:rFonts w:ascii="Times New Roman" w:eastAsia="Times New Roman" w:hAnsi="Times New Roman" w:cs="Times New Roman"/>
              </w:rPr>
            </w:pPr>
            <w:r>
              <w:t>Sekretarica</w:t>
            </w:r>
          </w:p>
          <w:p w14:paraId="1D2AABF1" w14:textId="77777777" w:rsidR="006109A8" w:rsidRDefault="00DF70FE">
            <w:pPr>
              <w:pStyle w:val="P68B1DB1-Normal13"/>
              <w:spacing w:before="0" w:after="0"/>
              <w:jc w:val="center"/>
              <w:rPr>
                <w:rFonts w:ascii="Times New Roman" w:eastAsia="Times New Roman" w:hAnsi="Times New Roman" w:cs="Times New Roman"/>
              </w:rPr>
            </w:pPr>
            <w:r>
              <w:t>Prodavač</w:t>
            </w:r>
          </w:p>
          <w:p w14:paraId="091305E9" w14:textId="77777777" w:rsidR="006109A8" w:rsidRDefault="00DF70FE">
            <w:pPr>
              <w:pStyle w:val="P68B1DB1-Normal13"/>
              <w:spacing w:before="0" w:after="0"/>
              <w:jc w:val="center"/>
              <w:rPr>
                <w:rFonts w:ascii="Times New Roman" w:eastAsia="Times New Roman" w:hAnsi="Times New Roman" w:cs="Times New Roman"/>
              </w:rPr>
            </w:pPr>
            <w:r>
              <w:t>Prevoditelj</w:t>
            </w:r>
          </w:p>
        </w:tc>
      </w:tr>
    </w:tbl>
    <w:p w14:paraId="7171F571" w14:textId="77777777" w:rsidR="006109A8" w:rsidRDefault="006109A8">
      <w:pPr>
        <w:spacing w:before="0" w:after="240"/>
        <w:jc w:val="left"/>
        <w:rPr>
          <w:rFonts w:ascii="Times New Roman" w:eastAsia="Times New Roman" w:hAnsi="Times New Roman" w:cs="Times New Roman"/>
        </w:rPr>
      </w:pPr>
    </w:p>
    <w:p w14:paraId="3BE1DEF2" w14:textId="77777777" w:rsidR="006109A8" w:rsidRDefault="006109A8">
      <w:pPr>
        <w:spacing w:before="0" w:after="240"/>
        <w:jc w:val="left"/>
        <w:rPr>
          <w:rFonts w:ascii="Times New Roman" w:eastAsia="Times New Roman" w:hAnsi="Times New Roman" w:cs="Times New Roman"/>
        </w:rPr>
      </w:pPr>
    </w:p>
    <w:p w14:paraId="6332BD28" w14:textId="77777777" w:rsidR="006109A8" w:rsidRDefault="006109A8">
      <w:pPr>
        <w:spacing w:before="0" w:after="240"/>
        <w:jc w:val="left"/>
        <w:rPr>
          <w:rFonts w:ascii="Times New Roman" w:eastAsia="Times New Roman" w:hAnsi="Times New Roman" w:cs="Times New Roman"/>
        </w:rPr>
      </w:pPr>
    </w:p>
    <w:p w14:paraId="2C8FA02B" w14:textId="77777777" w:rsidR="00DD1EED" w:rsidRDefault="00DD1EED">
      <w:pPr>
        <w:spacing w:before="0" w:after="240"/>
        <w:jc w:val="left"/>
        <w:rPr>
          <w:rFonts w:ascii="Times New Roman" w:eastAsia="Times New Roman" w:hAnsi="Times New Roman" w:cs="Times New Roman"/>
        </w:rPr>
      </w:pPr>
    </w:p>
    <w:p w14:paraId="1D005608" w14:textId="77777777" w:rsidR="00DD1EED" w:rsidRDefault="00DD1EED">
      <w:pPr>
        <w:spacing w:before="0" w:after="240"/>
        <w:jc w:val="left"/>
        <w:rPr>
          <w:rFonts w:ascii="Times New Roman" w:eastAsia="Times New Roman" w:hAnsi="Times New Roman" w:cs="Times New Roman"/>
        </w:rPr>
      </w:pPr>
    </w:p>
    <w:p w14:paraId="30F14487" w14:textId="77777777" w:rsidR="00DD1EED" w:rsidRDefault="00DD1EED">
      <w:pPr>
        <w:spacing w:before="0" w:after="240"/>
        <w:jc w:val="left"/>
        <w:rPr>
          <w:rFonts w:ascii="Times New Roman" w:eastAsia="Times New Roman" w:hAnsi="Times New Roman" w:cs="Times New Roman"/>
        </w:rPr>
      </w:pPr>
    </w:p>
    <w:tbl>
      <w:tblPr>
        <w:tblStyle w:val="a1"/>
        <w:tblW w:w="9026" w:type="dxa"/>
        <w:tblLayout w:type="fixed"/>
        <w:tblLook w:val="0400" w:firstRow="0" w:lastRow="0" w:firstColumn="0" w:lastColumn="0" w:noHBand="0" w:noVBand="1"/>
      </w:tblPr>
      <w:tblGrid>
        <w:gridCol w:w="4474"/>
        <w:gridCol w:w="4552"/>
      </w:tblGrid>
      <w:tr w:rsidR="006109A8" w14:paraId="2623EAEA" w14:textId="77777777">
        <w:trPr>
          <w:trHeight w:val="420"/>
        </w:trPr>
        <w:tc>
          <w:tcPr>
            <w:tcW w:w="9026" w:type="dxa"/>
            <w:gridSpan w:val="2"/>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tcPr>
          <w:p w14:paraId="32DEBDCB" w14:textId="77777777" w:rsidR="006109A8" w:rsidRDefault="00DF70FE">
            <w:pPr>
              <w:pStyle w:val="P68B1DB1-Normal8"/>
              <w:spacing w:before="0" w:after="0"/>
              <w:jc w:val="left"/>
              <w:rPr>
                <w:rFonts w:ascii="Times New Roman" w:eastAsia="Times New Roman" w:hAnsi="Times New Roman" w:cs="Times New Roman"/>
              </w:rPr>
            </w:pPr>
            <w:r>
              <w:rPr>
                <w:color w:val="000000"/>
              </w:rPr>
              <w:lastRenderedPageBreak/>
              <w:t xml:space="preserve">URUČAK 3: KARTICE SA SCENARIJIMA - </w:t>
            </w:r>
            <w:r>
              <w:t>PRIMJERI DISKRIMINACIJE MUŠKARCA</w:t>
            </w:r>
          </w:p>
        </w:tc>
      </w:tr>
      <w:tr w:rsidR="006109A8" w14:paraId="219F3815" w14:textId="77777777">
        <w:tc>
          <w:tcPr>
            <w:tcW w:w="4474" w:type="dxa"/>
            <w:tcBorders>
              <w:top w:val="dashed" w:sz="8" w:space="0" w:color="000000"/>
              <w:left w:val="dashed" w:sz="8" w:space="0" w:color="000000"/>
              <w:bottom w:val="dashed" w:sz="8" w:space="0" w:color="000000"/>
              <w:right w:val="dashed" w:sz="8" w:space="0" w:color="000000"/>
            </w:tcBorders>
            <w:tcMar>
              <w:top w:w="100" w:type="dxa"/>
              <w:left w:w="100" w:type="dxa"/>
              <w:bottom w:w="100" w:type="dxa"/>
              <w:right w:w="100" w:type="dxa"/>
            </w:tcMar>
          </w:tcPr>
          <w:p w14:paraId="4AF7E880" w14:textId="77777777" w:rsidR="006109A8" w:rsidRDefault="00DF70FE">
            <w:pPr>
              <w:pStyle w:val="P68B1DB1-Normal11"/>
              <w:spacing w:before="0" w:after="0"/>
              <w:jc w:val="left"/>
              <w:rPr>
                <w:rFonts w:ascii="Times New Roman" w:eastAsia="Times New Roman" w:hAnsi="Times New Roman" w:cs="Times New Roman"/>
              </w:rPr>
            </w:pPr>
            <w:r>
              <w:t>Vi ste jedan od samo dva muškarca koji rade u osnovnoj školi, ostali zaposlenici su žene. Nastojite izbjegavati zbornicu kad ste sami</w:t>
            </w:r>
            <w:r w:rsidR="00DD1EED">
              <w:t xml:space="preserve"> </w:t>
            </w:r>
            <w:r>
              <w:t>jer vas ponekad razgovor koji žene vode mogu posramiti. Ali danas morate koristiti fotokopirni uređaj. Uđete u prostoriju, a grupa mlađih učiteljica slušaju živopisni opis spoja na kojem je jedna učiteljica bila prošlog vikenda. Pokušavate ignorirati što govore, ali teško je kad oni sjede za stolom tik do fotokopirnog uređaja.</w:t>
            </w:r>
          </w:p>
          <w:p w14:paraId="239F5A02" w14:textId="77777777" w:rsidR="006109A8" w:rsidRDefault="006109A8">
            <w:pPr>
              <w:spacing w:before="0" w:after="0"/>
              <w:jc w:val="left"/>
              <w:rPr>
                <w:rFonts w:ascii="Times New Roman" w:eastAsia="Times New Roman" w:hAnsi="Times New Roman" w:cs="Times New Roman"/>
              </w:rPr>
            </w:pPr>
          </w:p>
        </w:tc>
        <w:tc>
          <w:tcPr>
            <w:tcW w:w="4552" w:type="dxa"/>
            <w:tcBorders>
              <w:top w:val="dashed" w:sz="8" w:space="0" w:color="000000"/>
              <w:left w:val="dashed" w:sz="8" w:space="0" w:color="000000"/>
              <w:bottom w:val="dashed" w:sz="8" w:space="0" w:color="000000"/>
              <w:right w:val="dashed" w:sz="8" w:space="0" w:color="000000"/>
            </w:tcBorders>
            <w:tcMar>
              <w:top w:w="100" w:type="dxa"/>
              <w:left w:w="100" w:type="dxa"/>
              <w:bottom w:w="100" w:type="dxa"/>
              <w:right w:w="100" w:type="dxa"/>
            </w:tcMar>
          </w:tcPr>
          <w:p w14:paraId="334CBA98" w14:textId="77777777" w:rsidR="006109A8" w:rsidRDefault="00DF70FE">
            <w:pPr>
              <w:pStyle w:val="P68B1DB1-Normal11"/>
              <w:spacing w:before="0" w:after="0"/>
              <w:jc w:val="left"/>
              <w:rPr>
                <w:rFonts w:ascii="Times New Roman" w:eastAsia="Times New Roman" w:hAnsi="Times New Roman" w:cs="Times New Roman"/>
              </w:rPr>
            </w:pPr>
            <w:r>
              <w:t xml:space="preserve">Vi ste tinejdžer u srednjoj školi na zadnjoj godini. Oba su vam roditelja liječnici. Iako i vas zanima medicina, odlučili ste se za karijeru medicinske sestre jer volite raditi s ljudima i smatrate da biste imali veću priliku za poboljšanje života pacijenata na osobnoj razini. Roditelji vas pokušavaju nagovoriti i natjerati vas da slijedite njihov odabir karijere, ali uglavnom zato što vjeruju da je zanimanje medicinske sestre rezervirano za žene. </w:t>
            </w:r>
          </w:p>
        </w:tc>
      </w:tr>
      <w:tr w:rsidR="006109A8" w14:paraId="0482F07B" w14:textId="77777777">
        <w:tc>
          <w:tcPr>
            <w:tcW w:w="4474" w:type="dxa"/>
            <w:tcBorders>
              <w:top w:val="dashed" w:sz="8" w:space="0" w:color="000000"/>
              <w:left w:val="dashed" w:sz="8" w:space="0" w:color="000000"/>
              <w:bottom w:val="dashed" w:sz="8" w:space="0" w:color="000000"/>
              <w:right w:val="dashed" w:sz="8" w:space="0" w:color="000000"/>
            </w:tcBorders>
            <w:tcMar>
              <w:top w:w="100" w:type="dxa"/>
              <w:left w:w="100" w:type="dxa"/>
              <w:bottom w:w="100" w:type="dxa"/>
              <w:right w:w="100" w:type="dxa"/>
            </w:tcMar>
          </w:tcPr>
          <w:p w14:paraId="74372F74" w14:textId="77777777" w:rsidR="006109A8" w:rsidRDefault="00DF70FE">
            <w:pPr>
              <w:pStyle w:val="P68B1DB1-Normal11"/>
              <w:spacing w:before="0" w:after="0"/>
              <w:jc w:val="left"/>
              <w:rPr>
                <w:rFonts w:ascii="Times New Roman" w:eastAsia="Times New Roman" w:hAnsi="Times New Roman" w:cs="Times New Roman"/>
              </w:rPr>
            </w:pPr>
            <w:r>
              <w:t>Vaš prijatelj želi vam se povjeriti o problemima s njegovom djevojkom. Uselio se zajedno s djevojkom prije šest mjeseci i kaže vam da se osjeća kao sluga jer je djevojka postavila pravila za sve u njihovom svakodnevnom životu i ako joj ne udovolji, djevojka ga krene fizički zlostavljati, a jednom je čak završio u bolnici sa slomljenim nosom. Situacija se sve više pogoršava i vaš prijatelj oklijeva u traženju pomoći zato što se boji da će ga okolina osuđivati.</w:t>
            </w:r>
          </w:p>
        </w:tc>
        <w:tc>
          <w:tcPr>
            <w:tcW w:w="4552" w:type="dxa"/>
            <w:tcBorders>
              <w:top w:val="dashed" w:sz="8" w:space="0" w:color="000000"/>
              <w:left w:val="dashed" w:sz="8" w:space="0" w:color="000000"/>
              <w:bottom w:val="dashed" w:sz="8" w:space="0" w:color="000000"/>
              <w:right w:val="dashed" w:sz="8" w:space="0" w:color="000000"/>
            </w:tcBorders>
            <w:tcMar>
              <w:top w:w="100" w:type="dxa"/>
              <w:left w:w="100" w:type="dxa"/>
              <w:bottom w:w="100" w:type="dxa"/>
              <w:right w:w="100" w:type="dxa"/>
            </w:tcMar>
          </w:tcPr>
          <w:p w14:paraId="04246D54" w14:textId="77777777" w:rsidR="006109A8" w:rsidRDefault="00DF70FE">
            <w:pPr>
              <w:pStyle w:val="P68B1DB1-Normal11"/>
              <w:spacing w:before="0" w:after="0"/>
              <w:jc w:val="left"/>
              <w:rPr>
                <w:rFonts w:ascii="Times New Roman" w:eastAsia="Times New Roman" w:hAnsi="Times New Roman" w:cs="Times New Roman"/>
              </w:rPr>
            </w:pPr>
            <w:r>
              <w:t>Mark je nedavno počeo raditi u osiguranju. Njegova kolegica Jane, s kojom blisko surađuje, više puta ga je suptilno vrijeđala i zastrašivala tijekom radnog dana. To negativno utječe na Markovu produktivnost i psihološku dobrobit. Mark odluči razgovarati sa svojim nadređenim o tom nerazumnom ponašanju koje je već nekoliko puta doživio od Jane, ali nadređeni brzo odbaci Markove izjave i kaže mu da je siguran da ga Jane samo zadirkuje.</w:t>
            </w:r>
          </w:p>
        </w:tc>
      </w:tr>
      <w:tr w:rsidR="006109A8" w14:paraId="7F147F0E" w14:textId="77777777">
        <w:tc>
          <w:tcPr>
            <w:tcW w:w="4474" w:type="dxa"/>
            <w:tcBorders>
              <w:top w:val="dashed" w:sz="8" w:space="0" w:color="000000"/>
              <w:left w:val="dashed" w:sz="8" w:space="0" w:color="000000"/>
              <w:bottom w:val="dashed" w:sz="8" w:space="0" w:color="000000"/>
              <w:right w:val="dashed" w:sz="8" w:space="0" w:color="000000"/>
            </w:tcBorders>
            <w:tcMar>
              <w:top w:w="100" w:type="dxa"/>
              <w:left w:w="100" w:type="dxa"/>
              <w:bottom w:w="100" w:type="dxa"/>
              <w:right w:w="100" w:type="dxa"/>
            </w:tcMar>
          </w:tcPr>
          <w:p w14:paraId="2E5064AB" w14:textId="77777777" w:rsidR="006109A8" w:rsidRDefault="00DF70FE">
            <w:pPr>
              <w:pStyle w:val="P68B1DB1-Normal11"/>
              <w:spacing w:before="0" w:after="0"/>
              <w:jc w:val="left"/>
              <w:rPr>
                <w:rFonts w:ascii="Times New Roman" w:eastAsia="Times New Roman" w:hAnsi="Times New Roman" w:cs="Times New Roman"/>
              </w:rPr>
            </w:pPr>
            <w:r>
              <w:t xml:space="preserve">31-godišnji Lenny u romantičnoj je četverogodišnjoj vezi sa svojom partnericom. No u posljednjih nekoliko mjeseci njegova partnerica ima novi posao i radi prekovremeno. Provodili su manje vremena zajedno, a on osjeća manju bliskost sa svojom partnericom. Osjeća se usamljeno, nesigurno i želi podijeliti te osjećaje sa svojim kolegom na poslu. Ali kolega ga brzo otpiše i kaže mu da se on nikada nije tako osjećao i da se mora početi ponašati kao muškarac. </w:t>
            </w:r>
          </w:p>
        </w:tc>
        <w:tc>
          <w:tcPr>
            <w:tcW w:w="4552" w:type="dxa"/>
            <w:tcBorders>
              <w:top w:val="dashed" w:sz="8" w:space="0" w:color="000000"/>
              <w:left w:val="dashed" w:sz="8" w:space="0" w:color="000000"/>
              <w:bottom w:val="dashed" w:sz="8" w:space="0" w:color="000000"/>
              <w:right w:val="dashed" w:sz="8" w:space="0" w:color="000000"/>
            </w:tcBorders>
            <w:tcMar>
              <w:top w:w="100" w:type="dxa"/>
              <w:left w:w="100" w:type="dxa"/>
              <w:bottom w:w="100" w:type="dxa"/>
              <w:right w:w="100" w:type="dxa"/>
            </w:tcMar>
          </w:tcPr>
          <w:p w14:paraId="5D32C09F" w14:textId="77777777" w:rsidR="006109A8" w:rsidRDefault="00DF70FE">
            <w:pPr>
              <w:pStyle w:val="P68B1DB1-Normal11"/>
              <w:spacing w:before="0" w:after="0"/>
              <w:jc w:val="left"/>
              <w:rPr>
                <w:rFonts w:ascii="Times New Roman" w:eastAsia="Times New Roman" w:hAnsi="Times New Roman" w:cs="Times New Roman"/>
              </w:rPr>
            </w:pPr>
            <w:r>
              <w:t>38-godišnji Justin i njegova supruga nedavno su dijete upisali u vrtić. Njegova supruga dobila je novi posao izvan grada, a s obzirom na to da mora rano kretati od kuće, neće moći voziti dijete u vrtić. Justin radi u tvrtki u kojoj je moguće fleksibilno radno vrijeme i često se odobrava njegovim kolegicama koje imaju djecu. Justin zakazuje sastanak s njegovim šefom, objašnjava mu situaciju i traži fleksibilnije radno vrijeme kako bi mogao voziti i pokupiti svoje dijete iz vrtića. Justinov šef odbija zahtjev objašnjavajući da sada rade na važnom projektu i da takav zahtjev trenutno nije moguć.</w:t>
            </w:r>
          </w:p>
        </w:tc>
      </w:tr>
    </w:tbl>
    <w:p w14:paraId="505B407C" w14:textId="77777777" w:rsidR="006109A8" w:rsidRDefault="006109A8">
      <w:pPr>
        <w:spacing w:before="0" w:after="240"/>
        <w:jc w:val="left"/>
        <w:rPr>
          <w:rFonts w:ascii="Times New Roman" w:eastAsia="Times New Roman" w:hAnsi="Times New Roman" w:cs="Times New Roman"/>
        </w:rPr>
      </w:pPr>
    </w:p>
    <w:p w14:paraId="57C5AD63" w14:textId="77777777" w:rsidR="006109A8" w:rsidRDefault="006109A8">
      <w:pPr>
        <w:spacing w:before="0" w:after="240"/>
        <w:jc w:val="left"/>
        <w:rPr>
          <w:rFonts w:ascii="Times New Roman" w:eastAsia="Times New Roman" w:hAnsi="Times New Roman" w:cs="Times New Roman"/>
        </w:rPr>
      </w:pPr>
    </w:p>
    <w:p w14:paraId="55998EB9" w14:textId="77777777" w:rsidR="006109A8" w:rsidRDefault="006109A8">
      <w:pPr>
        <w:spacing w:before="0" w:after="240"/>
        <w:jc w:val="left"/>
        <w:rPr>
          <w:rFonts w:ascii="Times New Roman" w:eastAsia="Times New Roman" w:hAnsi="Times New Roman" w:cs="Times New Roman"/>
        </w:rPr>
      </w:pPr>
    </w:p>
    <w:p w14:paraId="7F052E4A" w14:textId="77777777" w:rsidR="006109A8" w:rsidRDefault="006109A8">
      <w:pPr>
        <w:spacing w:before="0" w:after="240"/>
        <w:jc w:val="left"/>
        <w:rPr>
          <w:rFonts w:ascii="Times New Roman" w:eastAsia="Times New Roman" w:hAnsi="Times New Roman" w:cs="Times New Roman"/>
        </w:rPr>
      </w:pPr>
    </w:p>
    <w:tbl>
      <w:tblPr>
        <w:tblStyle w:val="a2"/>
        <w:tblW w:w="9026" w:type="dxa"/>
        <w:tblLayout w:type="fixed"/>
        <w:tblLook w:val="0400" w:firstRow="0" w:lastRow="0" w:firstColumn="0" w:lastColumn="0" w:noHBand="0" w:noVBand="1"/>
      </w:tblPr>
      <w:tblGrid>
        <w:gridCol w:w="8976"/>
        <w:gridCol w:w="50"/>
      </w:tblGrid>
      <w:tr w:rsidR="006109A8" w14:paraId="636497A4" w14:textId="77777777">
        <w:trPr>
          <w:gridAfter w:val="1"/>
          <w:wAfter w:w="36" w:type="dxa"/>
          <w:trHeight w:val="420"/>
        </w:trPr>
        <w:tc>
          <w:tcPr>
            <w:tcW w:w="8990" w:type="dxa"/>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tcPr>
          <w:p w14:paraId="04CDB9FB" w14:textId="77777777" w:rsidR="006109A8" w:rsidRDefault="00DF70FE">
            <w:pPr>
              <w:pStyle w:val="P68B1DB1-Normal8"/>
              <w:spacing w:before="0" w:after="0"/>
              <w:jc w:val="left"/>
              <w:rPr>
                <w:rFonts w:ascii="Times New Roman" w:eastAsia="Times New Roman" w:hAnsi="Times New Roman" w:cs="Times New Roman"/>
              </w:rPr>
            </w:pPr>
            <w:r>
              <w:rPr>
                <w:color w:val="000000"/>
              </w:rPr>
              <w:lastRenderedPageBreak/>
              <w:t xml:space="preserve">URUČAK 4: PROBLEMI  I RJEŠENJA RODNE </w:t>
            </w:r>
            <w:r>
              <w:t>NE</w:t>
            </w:r>
            <w:r>
              <w:rPr>
                <w:color w:val="000000"/>
              </w:rPr>
              <w:t>RAVNOPRAVNOSTI U RAZLIČITIM ZEMLJAMA EU</w:t>
            </w:r>
          </w:p>
        </w:tc>
      </w:tr>
      <w:tr w:rsidR="006109A8" w14:paraId="3F9F3C89" w14:textId="77777777">
        <w:trPr>
          <w:gridAfter w:val="1"/>
          <w:wAfter w:w="36" w:type="dxa"/>
          <w:trHeight w:val="440"/>
        </w:trPr>
        <w:tc>
          <w:tcPr>
            <w:tcW w:w="8990" w:type="dxa"/>
            <w:vMerge w:val="restart"/>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A5708" w14:textId="77777777" w:rsidR="006109A8" w:rsidRDefault="006109A8">
            <w:pPr>
              <w:spacing w:before="0" w:after="0"/>
              <w:jc w:val="left"/>
              <w:rPr>
                <w:rFonts w:ascii="Times New Roman" w:eastAsia="Times New Roman" w:hAnsi="Times New Roman" w:cs="Times New Roman"/>
              </w:rPr>
            </w:pPr>
          </w:p>
          <w:p w14:paraId="7E898952" w14:textId="77777777" w:rsidR="006109A8" w:rsidRDefault="00DF70FE">
            <w:pPr>
              <w:pStyle w:val="P68B1DB1-Normal9"/>
              <w:spacing w:before="0" w:after="0"/>
              <w:jc w:val="center"/>
              <w:rPr>
                <w:rFonts w:ascii="Times New Roman" w:eastAsia="Times New Roman" w:hAnsi="Times New Roman" w:cs="Times New Roman"/>
              </w:rPr>
            </w:pPr>
            <w:r>
              <w:t>BUGARSKA  </w:t>
            </w:r>
          </w:p>
          <w:p w14:paraId="7D661090" w14:textId="77777777" w:rsidR="006109A8" w:rsidRDefault="006109A8">
            <w:pPr>
              <w:spacing w:before="0" w:after="0"/>
              <w:jc w:val="left"/>
              <w:rPr>
                <w:rFonts w:ascii="Times New Roman" w:eastAsia="Times New Roman" w:hAnsi="Times New Roman" w:cs="Times New Roman"/>
              </w:rPr>
            </w:pPr>
          </w:p>
          <w:p w14:paraId="4F96553B" w14:textId="77777777" w:rsidR="006109A8" w:rsidRDefault="00DF70FE">
            <w:pPr>
              <w:pStyle w:val="P68B1DB1-Normal11"/>
              <w:spacing w:before="0" w:after="0"/>
              <w:jc w:val="left"/>
              <w:rPr>
                <w:rFonts w:ascii="Times New Roman" w:eastAsia="Times New Roman" w:hAnsi="Times New Roman" w:cs="Times New Roman"/>
              </w:rPr>
            </w:pPr>
            <w:r>
              <w:t>U Bugarskoj su 2010. godine oglasili posao konobara. Kandidat za posao je došao kod poslodavca kako bi osobno podnio prijavu za posao, no poslodavac mu je rekao da traže isključivo žene koje će raditi kao konobarice. Kandidat je uredno pokrenuo postupak kod Povjerenstva za zaštitu od diskriminacije. Međutim, Povjerenstvo je odbacilo slučaj jer kandidat nije uspio dokazati da se zaista prijavio za posao.</w:t>
            </w:r>
          </w:p>
          <w:p w14:paraId="55508815" w14:textId="77777777" w:rsidR="006109A8" w:rsidRDefault="00DF70FE">
            <w:pPr>
              <w:pStyle w:val="P68B1DB1-Normal10"/>
              <w:spacing w:before="0" w:after="0"/>
              <w:jc w:val="left"/>
            </w:pPr>
            <w:r>
              <w:br/>
            </w:r>
          </w:p>
          <w:p w14:paraId="0D816AB1" w14:textId="77777777" w:rsidR="006109A8" w:rsidRDefault="00DF70FE">
            <w:pPr>
              <w:pStyle w:val="P68B1DB1-Normal14"/>
              <w:numPr>
                <w:ilvl w:val="0"/>
                <w:numId w:val="3"/>
              </w:numPr>
              <w:spacing w:before="0" w:after="0"/>
              <w:jc w:val="left"/>
            </w:pPr>
            <w:r>
              <w:t>Što mislite o ishodu sudske odluke?</w:t>
            </w:r>
          </w:p>
          <w:p w14:paraId="38E6D2B5" w14:textId="77777777" w:rsidR="006109A8" w:rsidRDefault="00DF70FE">
            <w:pPr>
              <w:pStyle w:val="P68B1DB1-Normal15"/>
              <w:numPr>
                <w:ilvl w:val="0"/>
                <w:numId w:val="3"/>
              </w:numPr>
              <w:spacing w:before="0" w:after="0"/>
              <w:jc w:val="left"/>
              <w:rPr>
                <w:color w:val="000000"/>
              </w:rPr>
            </w:pPr>
            <w:r>
              <w:rPr>
                <w:color w:val="000000"/>
              </w:rPr>
              <w:t xml:space="preserve">Da li </w:t>
            </w:r>
            <w:r>
              <w:t>se</w:t>
            </w:r>
            <w:r>
              <w:rPr>
                <w:color w:val="000000"/>
              </w:rPr>
              <w:t xml:space="preserve"> slična situacija se ikad dogodila vama, vašim prijateljima ili poznanicima?</w:t>
            </w:r>
          </w:p>
          <w:p w14:paraId="0A2E2B65" w14:textId="77777777" w:rsidR="006109A8" w:rsidRDefault="00DF70FE">
            <w:pPr>
              <w:pStyle w:val="P68B1DB1-Normal14"/>
              <w:numPr>
                <w:ilvl w:val="0"/>
                <w:numId w:val="3"/>
              </w:numPr>
              <w:spacing w:before="0" w:after="0"/>
              <w:jc w:val="left"/>
            </w:pPr>
            <w:r>
              <w:t>Što bi se dogodilo da se ista situacija dogodila i u vašoj zemlji?</w:t>
            </w:r>
          </w:p>
          <w:p w14:paraId="284379AA" w14:textId="77777777" w:rsidR="00DD1EED" w:rsidRDefault="00DD1EED" w:rsidP="00DD1EED">
            <w:pPr>
              <w:pStyle w:val="P68B1DB1-Normal14"/>
              <w:spacing w:before="0" w:after="0"/>
              <w:ind w:left="720"/>
              <w:jc w:val="left"/>
            </w:pPr>
          </w:p>
        </w:tc>
      </w:tr>
      <w:tr w:rsidR="006109A8" w14:paraId="741DBDF1" w14:textId="77777777">
        <w:trPr>
          <w:trHeight w:val="420"/>
        </w:trPr>
        <w:tc>
          <w:tcPr>
            <w:tcW w:w="8990" w:type="dxa"/>
            <w:vMerge/>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21C13" w14:textId="77777777" w:rsidR="006109A8" w:rsidRDefault="006109A8">
            <w:pPr>
              <w:widowControl w:val="0"/>
              <w:pBdr>
                <w:top w:val="nil"/>
                <w:left w:val="nil"/>
                <w:bottom w:val="nil"/>
                <w:right w:val="nil"/>
                <w:between w:val="nil"/>
              </w:pBdr>
              <w:spacing w:before="0" w:after="0" w:line="276" w:lineRule="auto"/>
              <w:jc w:val="left"/>
              <w:rPr>
                <w:rFonts w:ascii="Times New Roman" w:eastAsia="Times New Roman" w:hAnsi="Times New Roman" w:cs="Times New Roman"/>
              </w:rPr>
            </w:pPr>
          </w:p>
        </w:tc>
        <w:tc>
          <w:tcPr>
            <w:tcW w:w="36" w:type="dxa"/>
            <w:vAlign w:val="center"/>
          </w:tcPr>
          <w:p w14:paraId="2F5BE99B" w14:textId="77777777" w:rsidR="006109A8" w:rsidRDefault="006109A8">
            <w:pPr>
              <w:spacing w:before="0" w:after="0"/>
              <w:jc w:val="left"/>
              <w:rPr>
                <w:rFonts w:ascii="Times New Roman" w:eastAsia="Times New Roman" w:hAnsi="Times New Roman" w:cs="Times New Roman"/>
              </w:rPr>
            </w:pPr>
          </w:p>
        </w:tc>
      </w:tr>
      <w:tr w:rsidR="006109A8" w14:paraId="07129582" w14:textId="77777777">
        <w:trPr>
          <w:trHeight w:val="420"/>
        </w:trPr>
        <w:tc>
          <w:tcPr>
            <w:tcW w:w="8990" w:type="dxa"/>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tcPr>
          <w:p w14:paraId="340CB033" w14:textId="77777777" w:rsidR="006109A8" w:rsidRDefault="006109A8">
            <w:pPr>
              <w:spacing w:before="0" w:after="0"/>
              <w:jc w:val="left"/>
              <w:rPr>
                <w:rFonts w:ascii="Times New Roman" w:eastAsia="Times New Roman" w:hAnsi="Times New Roman" w:cs="Times New Roman"/>
              </w:rPr>
            </w:pPr>
          </w:p>
          <w:p w14:paraId="65D072DC" w14:textId="77777777" w:rsidR="006109A8" w:rsidRDefault="00DF70FE">
            <w:pPr>
              <w:pStyle w:val="P68B1DB1-Normal9"/>
              <w:spacing w:before="0" w:after="0"/>
              <w:jc w:val="center"/>
              <w:rPr>
                <w:rFonts w:ascii="Times New Roman" w:eastAsia="Times New Roman" w:hAnsi="Times New Roman" w:cs="Times New Roman"/>
              </w:rPr>
            </w:pPr>
            <w:r>
              <w:t>DANSKA </w:t>
            </w:r>
          </w:p>
          <w:p w14:paraId="08D35610" w14:textId="77777777" w:rsidR="006109A8" w:rsidRDefault="006109A8">
            <w:pPr>
              <w:spacing w:before="0" w:after="0"/>
              <w:jc w:val="left"/>
              <w:rPr>
                <w:rFonts w:ascii="Times New Roman" w:eastAsia="Times New Roman" w:hAnsi="Times New Roman" w:cs="Times New Roman"/>
              </w:rPr>
            </w:pPr>
          </w:p>
          <w:p w14:paraId="2E996C1F" w14:textId="77777777" w:rsidR="006109A8" w:rsidRDefault="00DF70FE">
            <w:pPr>
              <w:pStyle w:val="P68B1DB1-Normal11"/>
              <w:spacing w:before="0" w:after="0"/>
              <w:jc w:val="left"/>
              <w:rPr>
                <w:rFonts w:ascii="Times New Roman" w:eastAsia="Times New Roman" w:hAnsi="Times New Roman" w:cs="Times New Roman"/>
              </w:rPr>
            </w:pPr>
            <w:r>
              <w:t>Jedan danski vrtić imao je smjernice da samo zaposlene odgajateljice smiju pomagati djeci dok su na toaletu, mijenjajući im pelene i odjeću. Danski odbor za jednako postupanje poslao je žalbu protiv vrtića 2016. godine, gdje navode da su muški zaposlenici diskriminirani, jer im za razliku od njihovih kolegica, nije povjeren zadatak. Odbor je zaključio da su smjernice u suprotnosti sa Zakonom o jednakom postupanju.1</w:t>
            </w:r>
          </w:p>
          <w:p w14:paraId="4ED59F9A" w14:textId="77777777" w:rsidR="006109A8" w:rsidRDefault="00DF70FE">
            <w:pPr>
              <w:pStyle w:val="P68B1DB1-Normal10"/>
              <w:spacing w:before="0" w:after="0"/>
              <w:jc w:val="left"/>
            </w:pPr>
            <w:r>
              <w:br/>
            </w:r>
          </w:p>
          <w:p w14:paraId="7458B594" w14:textId="77777777" w:rsidR="006109A8" w:rsidRDefault="00DF70FE">
            <w:pPr>
              <w:pStyle w:val="P68B1DB1-Normal14"/>
              <w:numPr>
                <w:ilvl w:val="0"/>
                <w:numId w:val="4"/>
              </w:numPr>
              <w:spacing w:before="0" w:after="0"/>
              <w:jc w:val="left"/>
            </w:pPr>
            <w:r>
              <w:t>Što mislite o ishodu sudske odluke?</w:t>
            </w:r>
          </w:p>
          <w:p w14:paraId="0A3AD86B" w14:textId="77777777" w:rsidR="006109A8" w:rsidRDefault="00DF70FE">
            <w:pPr>
              <w:pStyle w:val="P68B1DB1-Normal15"/>
              <w:numPr>
                <w:ilvl w:val="0"/>
                <w:numId w:val="4"/>
              </w:numPr>
              <w:spacing w:before="0" w:after="0"/>
              <w:jc w:val="left"/>
              <w:rPr>
                <w:color w:val="000000"/>
              </w:rPr>
            </w:pPr>
            <w:r>
              <w:rPr>
                <w:color w:val="000000"/>
              </w:rPr>
              <w:t xml:space="preserve">Da li </w:t>
            </w:r>
            <w:r>
              <w:t>se</w:t>
            </w:r>
            <w:r>
              <w:rPr>
                <w:color w:val="000000"/>
              </w:rPr>
              <w:t xml:space="preserve"> slična situacija se ikad dogodila vama, vašim prijateljima ili poznanicima?</w:t>
            </w:r>
          </w:p>
          <w:p w14:paraId="0E8D38D9" w14:textId="77777777" w:rsidR="006109A8" w:rsidRDefault="00DF70FE">
            <w:pPr>
              <w:pStyle w:val="P68B1DB1-Normal14"/>
              <w:numPr>
                <w:ilvl w:val="0"/>
                <w:numId w:val="4"/>
              </w:numPr>
              <w:spacing w:before="0" w:after="0"/>
              <w:jc w:val="left"/>
            </w:pPr>
            <w:r>
              <w:t>Što bi se dogodilo da se ista situacija dogodila i u vašoj zemlji?</w:t>
            </w:r>
          </w:p>
          <w:p w14:paraId="5ACA843E" w14:textId="77777777" w:rsidR="00DD1EED" w:rsidRDefault="00DD1EED" w:rsidP="00DD1EED">
            <w:pPr>
              <w:pStyle w:val="P68B1DB1-Normal14"/>
              <w:spacing w:before="0" w:after="0"/>
              <w:ind w:left="720"/>
              <w:jc w:val="left"/>
            </w:pPr>
          </w:p>
        </w:tc>
        <w:tc>
          <w:tcPr>
            <w:tcW w:w="36" w:type="dxa"/>
            <w:vAlign w:val="center"/>
          </w:tcPr>
          <w:p w14:paraId="26402D32" w14:textId="77777777" w:rsidR="006109A8" w:rsidRDefault="006109A8">
            <w:pPr>
              <w:spacing w:before="0" w:after="0"/>
              <w:jc w:val="left"/>
              <w:rPr>
                <w:rFonts w:ascii="Times New Roman" w:eastAsia="Times New Roman" w:hAnsi="Times New Roman" w:cs="Times New Roman"/>
                <w:sz w:val="20"/>
              </w:rPr>
            </w:pPr>
          </w:p>
        </w:tc>
      </w:tr>
      <w:tr w:rsidR="006109A8" w14:paraId="15B5CB84" w14:textId="77777777">
        <w:trPr>
          <w:trHeight w:val="420"/>
        </w:trPr>
        <w:tc>
          <w:tcPr>
            <w:tcW w:w="8990" w:type="dxa"/>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tcPr>
          <w:p w14:paraId="6EFE547F" w14:textId="77777777" w:rsidR="006109A8" w:rsidRDefault="006109A8">
            <w:pPr>
              <w:spacing w:before="0" w:after="0"/>
              <w:jc w:val="left"/>
              <w:rPr>
                <w:rFonts w:ascii="Times New Roman" w:eastAsia="Times New Roman" w:hAnsi="Times New Roman" w:cs="Times New Roman"/>
              </w:rPr>
            </w:pPr>
          </w:p>
          <w:p w14:paraId="2DFC75C9" w14:textId="77777777" w:rsidR="006109A8" w:rsidRDefault="00DF70FE">
            <w:pPr>
              <w:pStyle w:val="P68B1DB1-Normal9"/>
              <w:spacing w:before="0" w:after="0"/>
              <w:jc w:val="center"/>
              <w:rPr>
                <w:rFonts w:ascii="Times New Roman" w:eastAsia="Times New Roman" w:hAnsi="Times New Roman" w:cs="Times New Roman"/>
              </w:rPr>
            </w:pPr>
            <w:r>
              <w:t>FRANCUSKA </w:t>
            </w:r>
          </w:p>
          <w:p w14:paraId="493F7E5B" w14:textId="77777777" w:rsidR="006109A8" w:rsidRDefault="006109A8">
            <w:pPr>
              <w:spacing w:before="0" w:after="0"/>
              <w:jc w:val="left"/>
              <w:rPr>
                <w:rFonts w:ascii="Times New Roman" w:eastAsia="Times New Roman" w:hAnsi="Times New Roman" w:cs="Times New Roman"/>
              </w:rPr>
            </w:pPr>
          </w:p>
          <w:p w14:paraId="23DF36D6" w14:textId="77777777" w:rsidR="006109A8" w:rsidRDefault="00DF70FE">
            <w:pPr>
              <w:pStyle w:val="P68B1DB1-Normal11"/>
              <w:spacing w:before="0" w:after="0"/>
              <w:jc w:val="left"/>
              <w:rPr>
                <w:rFonts w:ascii="Times New Roman" w:eastAsia="Times New Roman" w:hAnsi="Times New Roman" w:cs="Times New Roman"/>
              </w:rPr>
            </w:pPr>
            <w:r>
              <w:t xml:space="preserve">Zaposlenik u Francuskoj koji radi u sektoru socijalne sigurnosti započeo je pravni spor sa svojim poslodavcem jer je zatražio isti dopust kao i ženskim kolegicama nakon rodiljnog dopusta (1,5 mjeseca punog ili 3 mjeseca dopusta na pola radnog vremena). Zaposlenik je objasnio da se za svoje dijete želi brinuti na isti način kako bi se brinula i njegove kolegice. Prema Žalbenom sudu, dopust - predviđen kolektivnim ugovorom - mora se pružiti zaposleniku u istoj situaciji kao i zaposlenici. Međutim, Vrhovni je sud presudio da dopust ima za cilj zaštititi određeni odnos između majke i djeteta, tako da se u tim okolnostima dopust ne može odobriti muškom zaposleniku. Prema Sudu, odbijanje poslodavca da odobri takav dopust nije diskriminatorno. </w:t>
            </w:r>
          </w:p>
          <w:p w14:paraId="4547780C" w14:textId="77777777" w:rsidR="006109A8" w:rsidRDefault="00DF70FE">
            <w:pPr>
              <w:pStyle w:val="P68B1DB1-Normal10"/>
              <w:spacing w:before="0" w:after="0"/>
              <w:jc w:val="left"/>
            </w:pPr>
            <w:r>
              <w:br/>
            </w:r>
          </w:p>
          <w:p w14:paraId="61D54910" w14:textId="77777777" w:rsidR="006109A8" w:rsidRDefault="00DF70FE">
            <w:pPr>
              <w:pStyle w:val="P68B1DB1-Normal14"/>
              <w:numPr>
                <w:ilvl w:val="0"/>
                <w:numId w:val="6"/>
              </w:numPr>
              <w:spacing w:before="0" w:after="0"/>
              <w:jc w:val="left"/>
            </w:pPr>
            <w:r>
              <w:t>Što mislite o ishodu sudske odluke?</w:t>
            </w:r>
          </w:p>
          <w:p w14:paraId="4E60C972" w14:textId="77777777" w:rsidR="006109A8" w:rsidRDefault="00DF70FE">
            <w:pPr>
              <w:pStyle w:val="P68B1DB1-Normal15"/>
              <w:numPr>
                <w:ilvl w:val="0"/>
                <w:numId w:val="6"/>
              </w:numPr>
              <w:spacing w:before="0" w:after="0"/>
              <w:jc w:val="left"/>
              <w:rPr>
                <w:color w:val="000000"/>
              </w:rPr>
            </w:pPr>
            <w:r>
              <w:rPr>
                <w:color w:val="000000"/>
              </w:rPr>
              <w:t xml:space="preserve">Da li </w:t>
            </w:r>
            <w:r>
              <w:t>se</w:t>
            </w:r>
            <w:r>
              <w:rPr>
                <w:color w:val="000000"/>
              </w:rPr>
              <w:t xml:space="preserve"> slična situacija se ikad dogodila vama, vašim prijateljima ili poznanicima?</w:t>
            </w:r>
          </w:p>
          <w:p w14:paraId="721D040F" w14:textId="77777777" w:rsidR="006109A8" w:rsidRDefault="00DF70FE">
            <w:pPr>
              <w:pStyle w:val="P68B1DB1-Normal14"/>
              <w:numPr>
                <w:ilvl w:val="0"/>
                <w:numId w:val="6"/>
              </w:numPr>
              <w:spacing w:before="0" w:after="0"/>
              <w:jc w:val="left"/>
            </w:pPr>
            <w:r>
              <w:t>Što bi se dogodilo da se ista situacija dogodila i u vašoj zemlji</w:t>
            </w:r>
            <w:r w:rsidR="00DD1EED">
              <w:t>?</w:t>
            </w:r>
          </w:p>
          <w:p w14:paraId="5E31B7FF" w14:textId="77777777" w:rsidR="00DD1EED" w:rsidRDefault="00DD1EED" w:rsidP="00DD1EED">
            <w:pPr>
              <w:pStyle w:val="P68B1DB1-Normal14"/>
              <w:spacing w:before="0" w:after="0"/>
              <w:ind w:left="720"/>
              <w:jc w:val="left"/>
            </w:pPr>
          </w:p>
          <w:p w14:paraId="346C97EA" w14:textId="77777777" w:rsidR="006109A8" w:rsidRDefault="006109A8">
            <w:pPr>
              <w:spacing w:before="0" w:after="0"/>
              <w:jc w:val="left"/>
              <w:rPr>
                <w:rFonts w:ascii="Times New Roman" w:eastAsia="Times New Roman" w:hAnsi="Times New Roman" w:cs="Times New Roman"/>
              </w:rPr>
            </w:pPr>
          </w:p>
        </w:tc>
        <w:tc>
          <w:tcPr>
            <w:tcW w:w="36" w:type="dxa"/>
            <w:vAlign w:val="center"/>
          </w:tcPr>
          <w:p w14:paraId="450CC386" w14:textId="77777777" w:rsidR="006109A8" w:rsidRDefault="006109A8">
            <w:pPr>
              <w:spacing w:before="0" w:after="0"/>
              <w:jc w:val="left"/>
              <w:rPr>
                <w:rFonts w:ascii="Times New Roman" w:eastAsia="Times New Roman" w:hAnsi="Times New Roman" w:cs="Times New Roman"/>
                <w:sz w:val="20"/>
              </w:rPr>
            </w:pPr>
          </w:p>
        </w:tc>
      </w:tr>
      <w:tr w:rsidR="006109A8" w14:paraId="458C1562" w14:textId="77777777">
        <w:trPr>
          <w:trHeight w:val="420"/>
        </w:trPr>
        <w:tc>
          <w:tcPr>
            <w:tcW w:w="8990" w:type="dxa"/>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tcPr>
          <w:p w14:paraId="7A4D46A4" w14:textId="77777777" w:rsidR="006109A8" w:rsidRDefault="006109A8">
            <w:pPr>
              <w:spacing w:before="0" w:after="0"/>
              <w:jc w:val="left"/>
              <w:rPr>
                <w:rFonts w:ascii="Times New Roman" w:eastAsia="Times New Roman" w:hAnsi="Times New Roman" w:cs="Times New Roman"/>
              </w:rPr>
            </w:pPr>
          </w:p>
          <w:p w14:paraId="019BEA8F" w14:textId="77777777" w:rsidR="006109A8" w:rsidRDefault="00DF70FE">
            <w:pPr>
              <w:pStyle w:val="P68B1DB1-Normal9"/>
              <w:spacing w:before="0" w:after="0"/>
              <w:jc w:val="center"/>
              <w:rPr>
                <w:rFonts w:ascii="Times New Roman" w:eastAsia="Times New Roman" w:hAnsi="Times New Roman" w:cs="Times New Roman"/>
              </w:rPr>
            </w:pPr>
            <w:r>
              <w:t>ŠVEDSKA </w:t>
            </w:r>
          </w:p>
          <w:p w14:paraId="55820F7E" w14:textId="77777777" w:rsidR="006109A8" w:rsidRDefault="006109A8">
            <w:pPr>
              <w:spacing w:before="0" w:after="0"/>
              <w:jc w:val="left"/>
              <w:rPr>
                <w:rFonts w:ascii="Times New Roman" w:eastAsia="Times New Roman" w:hAnsi="Times New Roman" w:cs="Times New Roman"/>
              </w:rPr>
            </w:pPr>
          </w:p>
          <w:p w14:paraId="799940AB" w14:textId="77777777" w:rsidR="006109A8" w:rsidRDefault="00DF70FE">
            <w:pPr>
              <w:pStyle w:val="P68B1DB1-Normal11"/>
              <w:spacing w:before="0" w:after="0"/>
              <w:jc w:val="left"/>
              <w:rPr>
                <w:rFonts w:ascii="Times New Roman" w:eastAsia="Times New Roman" w:hAnsi="Times New Roman" w:cs="Times New Roman"/>
              </w:rPr>
            </w:pPr>
            <w:r>
              <w:t>Grupa strojovođa u Švedskoj zaobišla je zabranu nošenja kratkih hlača po vrućem vremenu tako što su odlučili nositi suknje na posao. Poslodavac Arriva komentirao je da 'zaposlenici koji zastupaju Arrivu trebaju izgledati pristojno... Ako muškarac želi samo [nositi] suknju, to je u redu '.</w:t>
            </w:r>
          </w:p>
          <w:p w14:paraId="0752DB02" w14:textId="77777777" w:rsidR="006109A8" w:rsidRDefault="00DF70FE">
            <w:pPr>
              <w:pStyle w:val="P68B1DB1-Normal10"/>
              <w:spacing w:before="0" w:after="0"/>
              <w:jc w:val="left"/>
            </w:pPr>
            <w:r>
              <w:br/>
            </w:r>
          </w:p>
          <w:p w14:paraId="10A88B02" w14:textId="77777777" w:rsidR="006109A8" w:rsidRDefault="00DF70FE">
            <w:pPr>
              <w:pStyle w:val="P68B1DB1-Normal14"/>
              <w:numPr>
                <w:ilvl w:val="0"/>
                <w:numId w:val="9"/>
              </w:numPr>
              <w:spacing w:before="0" w:after="0"/>
              <w:jc w:val="left"/>
            </w:pPr>
            <w:r>
              <w:t>Što mislite o ishodu sudske odluke?</w:t>
            </w:r>
          </w:p>
          <w:p w14:paraId="2CE996CE" w14:textId="77777777" w:rsidR="006109A8" w:rsidRDefault="00DF70FE">
            <w:pPr>
              <w:pStyle w:val="P68B1DB1-Normal15"/>
              <w:numPr>
                <w:ilvl w:val="0"/>
                <w:numId w:val="9"/>
              </w:numPr>
              <w:spacing w:before="0" w:after="0"/>
              <w:jc w:val="left"/>
              <w:rPr>
                <w:color w:val="000000"/>
              </w:rPr>
            </w:pPr>
            <w:r>
              <w:rPr>
                <w:color w:val="000000"/>
              </w:rPr>
              <w:t xml:space="preserve">Da li </w:t>
            </w:r>
            <w:r>
              <w:t>se</w:t>
            </w:r>
            <w:r>
              <w:rPr>
                <w:color w:val="000000"/>
              </w:rPr>
              <w:t xml:space="preserve"> slična situacija se ikad dogodila vama, vašim prijateljima ili poznanicima?</w:t>
            </w:r>
          </w:p>
          <w:p w14:paraId="184B36D4" w14:textId="77777777" w:rsidR="006109A8" w:rsidRDefault="00DF70FE">
            <w:pPr>
              <w:pStyle w:val="P68B1DB1-Normal14"/>
              <w:numPr>
                <w:ilvl w:val="0"/>
                <w:numId w:val="9"/>
              </w:numPr>
              <w:spacing w:before="0" w:after="0"/>
              <w:jc w:val="left"/>
            </w:pPr>
            <w:r>
              <w:t>Što bi se dogodilo da se ista situacija dogodila i u vašoj zemlji?</w:t>
            </w:r>
          </w:p>
          <w:p w14:paraId="18831C43" w14:textId="77777777" w:rsidR="006109A8" w:rsidRDefault="006109A8">
            <w:pPr>
              <w:spacing w:before="0" w:after="0"/>
              <w:jc w:val="left"/>
              <w:rPr>
                <w:rFonts w:ascii="Times New Roman" w:eastAsia="Times New Roman" w:hAnsi="Times New Roman" w:cs="Times New Roman"/>
              </w:rPr>
            </w:pPr>
          </w:p>
        </w:tc>
        <w:tc>
          <w:tcPr>
            <w:tcW w:w="36" w:type="dxa"/>
            <w:vAlign w:val="center"/>
          </w:tcPr>
          <w:p w14:paraId="78E0077C" w14:textId="77777777" w:rsidR="006109A8" w:rsidRDefault="006109A8">
            <w:pPr>
              <w:spacing w:before="0" w:after="0"/>
              <w:jc w:val="left"/>
              <w:rPr>
                <w:rFonts w:ascii="Times New Roman" w:eastAsia="Times New Roman" w:hAnsi="Times New Roman" w:cs="Times New Roman"/>
                <w:sz w:val="20"/>
              </w:rPr>
            </w:pPr>
          </w:p>
        </w:tc>
      </w:tr>
      <w:tr w:rsidR="006109A8" w14:paraId="55CFEFD0" w14:textId="77777777">
        <w:trPr>
          <w:trHeight w:val="420"/>
        </w:trPr>
        <w:tc>
          <w:tcPr>
            <w:tcW w:w="8990" w:type="dxa"/>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tcPr>
          <w:p w14:paraId="2A1D3BD3" w14:textId="77777777" w:rsidR="006109A8" w:rsidRDefault="006109A8">
            <w:pPr>
              <w:spacing w:before="0" w:after="0"/>
              <w:jc w:val="left"/>
              <w:rPr>
                <w:rFonts w:ascii="Times New Roman" w:eastAsia="Times New Roman" w:hAnsi="Times New Roman" w:cs="Times New Roman"/>
              </w:rPr>
            </w:pPr>
          </w:p>
          <w:p w14:paraId="3E8CE4B8" w14:textId="77777777" w:rsidR="006109A8" w:rsidRDefault="00DF70FE">
            <w:pPr>
              <w:pStyle w:val="P68B1DB1-Normal16"/>
              <w:spacing w:before="0" w:after="0"/>
              <w:jc w:val="center"/>
              <w:rPr>
                <w:rFonts w:ascii="Times New Roman" w:eastAsia="Times New Roman" w:hAnsi="Times New Roman" w:cs="Times New Roman"/>
              </w:rPr>
            </w:pPr>
            <w:r>
              <w:rPr>
                <w:sz w:val="22"/>
              </w:rPr>
              <w:t> </w:t>
            </w:r>
            <w:r>
              <w:rPr>
                <w:b/>
              </w:rPr>
              <w:t>FRANCUSKA</w:t>
            </w:r>
          </w:p>
          <w:p w14:paraId="3E2F433B" w14:textId="77777777" w:rsidR="006109A8" w:rsidRDefault="00DF70FE">
            <w:pPr>
              <w:pStyle w:val="P68B1DB1-Normal9"/>
              <w:spacing w:before="0" w:after="0"/>
              <w:jc w:val="center"/>
              <w:rPr>
                <w:rFonts w:ascii="Times New Roman" w:eastAsia="Times New Roman" w:hAnsi="Times New Roman" w:cs="Times New Roman"/>
              </w:rPr>
            </w:pPr>
            <w:r>
              <w:t> </w:t>
            </w:r>
          </w:p>
          <w:p w14:paraId="363306DA" w14:textId="77777777" w:rsidR="006109A8" w:rsidRDefault="00DF70FE">
            <w:pPr>
              <w:pStyle w:val="P68B1DB1-Normal11"/>
              <w:spacing w:before="0" w:after="0"/>
              <w:jc w:val="left"/>
              <w:rPr>
                <w:rFonts w:ascii="Times New Roman" w:eastAsia="Times New Roman" w:hAnsi="Times New Roman" w:cs="Times New Roman"/>
              </w:rPr>
            </w:pPr>
            <w:r>
              <w:t>U Francuskoj se muškarac prijavio za posao u dječjem centru za odmor za radno mjesto gdje je odgovoran za zdravlje i prvu pomoć. Njegova je prijava odbijena jer je - u kontekstu zabrinutosti zbog seksualnog zlostavljanja djece - uprava centra željela zaposliti ženu. Muškarac koji traži posao podnio je zahtjev Visokom tijelu protiv diskriminacije i za jednakost (HALDE).Vlast je poslala pismo poslodavcu navodeći da je odluka diskriminirajuća; obavijestila je i javnog tužitelja.</w:t>
            </w:r>
          </w:p>
          <w:p w14:paraId="5E9A998F" w14:textId="77777777" w:rsidR="006109A8" w:rsidRDefault="00DF70FE">
            <w:pPr>
              <w:pStyle w:val="P68B1DB1-Normal10"/>
              <w:spacing w:before="0" w:after="0"/>
              <w:jc w:val="left"/>
            </w:pPr>
            <w:r>
              <w:br/>
            </w:r>
          </w:p>
          <w:p w14:paraId="6C01DDE9" w14:textId="77777777" w:rsidR="006109A8" w:rsidRDefault="00DF70FE">
            <w:pPr>
              <w:pStyle w:val="P68B1DB1-Normal14"/>
              <w:numPr>
                <w:ilvl w:val="0"/>
                <w:numId w:val="10"/>
              </w:numPr>
              <w:spacing w:before="0" w:after="0"/>
              <w:jc w:val="left"/>
            </w:pPr>
            <w:r>
              <w:t>Što mislite o ishodu sudske odluke?</w:t>
            </w:r>
          </w:p>
          <w:p w14:paraId="1EAB211E" w14:textId="77777777" w:rsidR="006109A8" w:rsidRDefault="00DF70FE">
            <w:pPr>
              <w:pStyle w:val="P68B1DB1-Normal14"/>
              <w:numPr>
                <w:ilvl w:val="0"/>
                <w:numId w:val="10"/>
              </w:numPr>
              <w:spacing w:before="0" w:after="0"/>
              <w:jc w:val="left"/>
            </w:pPr>
            <w:r>
              <w:t>Da li se slična situacija se ikad dogodila vama, vašim prijateljima ili poznanicima?</w:t>
            </w:r>
          </w:p>
          <w:p w14:paraId="26223DEA" w14:textId="77777777" w:rsidR="006109A8" w:rsidRDefault="00DF70FE">
            <w:pPr>
              <w:pStyle w:val="P68B1DB1-Normal14"/>
              <w:numPr>
                <w:ilvl w:val="0"/>
                <w:numId w:val="10"/>
              </w:numPr>
              <w:spacing w:before="0" w:after="0"/>
              <w:jc w:val="left"/>
            </w:pPr>
            <w:r>
              <w:t>Što bi se dogodilo da se ista situacija dogodila i u vašoj zemlji?</w:t>
            </w:r>
          </w:p>
          <w:p w14:paraId="0AADEE76" w14:textId="77777777" w:rsidR="006109A8" w:rsidRDefault="006109A8">
            <w:pPr>
              <w:spacing w:before="0" w:after="0"/>
              <w:jc w:val="left"/>
              <w:rPr>
                <w:rFonts w:ascii="Times New Roman" w:eastAsia="Times New Roman" w:hAnsi="Times New Roman" w:cs="Times New Roman"/>
              </w:rPr>
            </w:pPr>
          </w:p>
        </w:tc>
        <w:tc>
          <w:tcPr>
            <w:tcW w:w="36" w:type="dxa"/>
            <w:vAlign w:val="center"/>
          </w:tcPr>
          <w:p w14:paraId="4DA1DE09" w14:textId="77777777" w:rsidR="006109A8" w:rsidRDefault="006109A8">
            <w:pPr>
              <w:spacing w:before="0" w:after="0"/>
              <w:jc w:val="left"/>
              <w:rPr>
                <w:rFonts w:ascii="Times New Roman" w:eastAsia="Times New Roman" w:hAnsi="Times New Roman" w:cs="Times New Roman"/>
                <w:sz w:val="20"/>
              </w:rPr>
            </w:pPr>
          </w:p>
        </w:tc>
      </w:tr>
      <w:tr w:rsidR="006109A8" w14:paraId="45BBF8D6" w14:textId="77777777">
        <w:trPr>
          <w:trHeight w:val="420"/>
        </w:trPr>
        <w:tc>
          <w:tcPr>
            <w:tcW w:w="8990" w:type="dxa"/>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tcPr>
          <w:p w14:paraId="252FD1A9" w14:textId="77777777" w:rsidR="006109A8" w:rsidRDefault="006109A8">
            <w:pPr>
              <w:spacing w:before="0" w:after="0"/>
              <w:jc w:val="left"/>
              <w:rPr>
                <w:rFonts w:ascii="Times New Roman" w:eastAsia="Times New Roman" w:hAnsi="Times New Roman" w:cs="Times New Roman"/>
              </w:rPr>
            </w:pPr>
          </w:p>
          <w:p w14:paraId="368B04BB" w14:textId="77777777" w:rsidR="006109A8" w:rsidRDefault="00DF70FE">
            <w:pPr>
              <w:pStyle w:val="P68B1DB1-Normal9"/>
              <w:spacing w:before="0" w:after="0"/>
              <w:jc w:val="center"/>
              <w:rPr>
                <w:rFonts w:ascii="Times New Roman" w:eastAsia="Times New Roman" w:hAnsi="Times New Roman" w:cs="Times New Roman"/>
              </w:rPr>
            </w:pPr>
            <w:r>
              <w:t>NIZOZEMSKA</w:t>
            </w:r>
          </w:p>
          <w:p w14:paraId="0E414697" w14:textId="77777777" w:rsidR="006109A8" w:rsidRDefault="006109A8">
            <w:pPr>
              <w:spacing w:before="0" w:after="0"/>
              <w:jc w:val="left"/>
              <w:rPr>
                <w:rFonts w:ascii="Times New Roman" w:eastAsia="Times New Roman" w:hAnsi="Times New Roman" w:cs="Times New Roman"/>
              </w:rPr>
            </w:pPr>
          </w:p>
          <w:p w14:paraId="793DBB5C" w14:textId="77777777" w:rsidR="006109A8" w:rsidRDefault="00DF70FE">
            <w:pPr>
              <w:pStyle w:val="P68B1DB1-Normal11"/>
              <w:spacing w:before="0" w:after="0"/>
              <w:jc w:val="left"/>
              <w:rPr>
                <w:rFonts w:ascii="Times New Roman" w:eastAsia="Times New Roman" w:hAnsi="Times New Roman" w:cs="Times New Roman"/>
              </w:rPr>
            </w:pPr>
            <w:r>
              <w:t>U Nizozemskoj je radniku iz kućne njege bilo određeno kraće radno vrijeme i nije mu produljen privremeni ugovor o radu, što nije bio slučaj za njegove kolegice. Poslodavac je izjavio da je to učinio jer su klijentice radije birale ženske radnice da se brinu o njima. Institut za ljudska prava presudio je, međutim, da je poslodavac diskriminirao zaposlenika na temelju spola.</w:t>
            </w:r>
          </w:p>
          <w:p w14:paraId="5049B494" w14:textId="77777777" w:rsidR="006109A8" w:rsidRDefault="00DF70FE">
            <w:pPr>
              <w:pStyle w:val="P68B1DB1-Normal10"/>
              <w:spacing w:before="0" w:after="0"/>
              <w:jc w:val="left"/>
            </w:pPr>
            <w:r>
              <w:br/>
            </w:r>
          </w:p>
          <w:p w14:paraId="36A16ADB" w14:textId="77777777" w:rsidR="006109A8" w:rsidRDefault="00DF70FE">
            <w:pPr>
              <w:pStyle w:val="P68B1DB1-Normal14"/>
              <w:numPr>
                <w:ilvl w:val="0"/>
                <w:numId w:val="12"/>
              </w:numPr>
              <w:spacing w:before="0" w:after="0"/>
              <w:jc w:val="left"/>
            </w:pPr>
            <w:r>
              <w:t>Što mislite o ishodu sudske odluke?</w:t>
            </w:r>
          </w:p>
          <w:p w14:paraId="698D2C45" w14:textId="77777777" w:rsidR="006109A8" w:rsidRDefault="00DF70FE">
            <w:pPr>
              <w:pStyle w:val="P68B1DB1-Normal14"/>
              <w:numPr>
                <w:ilvl w:val="0"/>
                <w:numId w:val="12"/>
              </w:numPr>
              <w:spacing w:before="0" w:after="0"/>
              <w:jc w:val="left"/>
            </w:pPr>
            <w:r>
              <w:t>Da li se slična situacija se ikad dogodila vama, vašim prijateljima ili poznanicima?</w:t>
            </w:r>
          </w:p>
          <w:p w14:paraId="67E855AA" w14:textId="77777777" w:rsidR="006109A8" w:rsidRDefault="00DF70FE">
            <w:pPr>
              <w:pStyle w:val="P68B1DB1-Normal14"/>
              <w:numPr>
                <w:ilvl w:val="0"/>
                <w:numId w:val="12"/>
              </w:numPr>
              <w:spacing w:before="0" w:after="0"/>
              <w:jc w:val="left"/>
            </w:pPr>
            <w:r>
              <w:t>Što bi se dogodilo da se ista situacija dogodila i u vašoj zemlji?</w:t>
            </w:r>
          </w:p>
          <w:p w14:paraId="572B4B99" w14:textId="77777777" w:rsidR="00DD1EED" w:rsidRDefault="00DD1EED" w:rsidP="00DD1EED">
            <w:pPr>
              <w:pStyle w:val="P68B1DB1-Normal14"/>
              <w:spacing w:before="0" w:after="0"/>
              <w:jc w:val="left"/>
            </w:pPr>
          </w:p>
          <w:p w14:paraId="33001B8D" w14:textId="77777777" w:rsidR="00DD1EED" w:rsidRDefault="00DD1EED" w:rsidP="00DD1EED">
            <w:pPr>
              <w:pStyle w:val="P68B1DB1-Normal14"/>
              <w:spacing w:before="0" w:after="0"/>
              <w:jc w:val="left"/>
            </w:pPr>
          </w:p>
        </w:tc>
        <w:tc>
          <w:tcPr>
            <w:tcW w:w="36" w:type="dxa"/>
            <w:vAlign w:val="center"/>
          </w:tcPr>
          <w:p w14:paraId="262DCA70" w14:textId="77777777" w:rsidR="006109A8" w:rsidRDefault="006109A8">
            <w:pPr>
              <w:spacing w:before="0" w:after="0"/>
              <w:jc w:val="left"/>
              <w:rPr>
                <w:rFonts w:ascii="Times New Roman" w:eastAsia="Times New Roman" w:hAnsi="Times New Roman" w:cs="Times New Roman"/>
                <w:sz w:val="20"/>
              </w:rPr>
            </w:pPr>
          </w:p>
        </w:tc>
      </w:tr>
      <w:tr w:rsidR="006109A8" w14:paraId="208E8DDF" w14:textId="77777777">
        <w:trPr>
          <w:trHeight w:val="420"/>
        </w:trPr>
        <w:tc>
          <w:tcPr>
            <w:tcW w:w="8990" w:type="dxa"/>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tcPr>
          <w:p w14:paraId="574614E3" w14:textId="77777777" w:rsidR="006109A8" w:rsidRDefault="006109A8">
            <w:pPr>
              <w:spacing w:before="0" w:after="0"/>
              <w:jc w:val="left"/>
              <w:rPr>
                <w:rFonts w:ascii="Times New Roman" w:eastAsia="Times New Roman" w:hAnsi="Times New Roman" w:cs="Times New Roman"/>
              </w:rPr>
            </w:pPr>
          </w:p>
          <w:p w14:paraId="369C3EED" w14:textId="77777777" w:rsidR="006109A8" w:rsidRDefault="00DF70FE">
            <w:pPr>
              <w:pStyle w:val="P68B1DB1-Normal9"/>
              <w:spacing w:before="0" w:after="0"/>
              <w:jc w:val="center"/>
              <w:rPr>
                <w:rFonts w:ascii="Times New Roman" w:eastAsia="Times New Roman" w:hAnsi="Times New Roman" w:cs="Times New Roman"/>
              </w:rPr>
            </w:pPr>
            <w:r>
              <w:lastRenderedPageBreak/>
              <w:t>FRANCUSKA </w:t>
            </w:r>
          </w:p>
          <w:p w14:paraId="2326EA9B" w14:textId="77777777" w:rsidR="006109A8" w:rsidRDefault="006109A8">
            <w:pPr>
              <w:spacing w:before="0" w:after="0"/>
              <w:jc w:val="left"/>
              <w:rPr>
                <w:rFonts w:ascii="Times New Roman" w:eastAsia="Times New Roman" w:hAnsi="Times New Roman" w:cs="Times New Roman"/>
              </w:rPr>
            </w:pPr>
          </w:p>
          <w:p w14:paraId="2703145A" w14:textId="77777777" w:rsidR="006109A8" w:rsidRDefault="00DF70FE">
            <w:pPr>
              <w:pStyle w:val="P68B1DB1-Normal11"/>
              <w:spacing w:before="0" w:after="0"/>
              <w:jc w:val="left"/>
              <w:rPr>
                <w:rFonts w:ascii="Times New Roman" w:eastAsia="Times New Roman" w:hAnsi="Times New Roman" w:cs="Times New Roman"/>
              </w:rPr>
            </w:pPr>
            <w:r>
              <w:t>Francuski poslodavac dodijelio je zaposlenicama plaćeni poludnevni odmor za proslavu Međunarodnog dana žena 8. ožujka. Kada je muški kolega zatražio poludnevni odmor, njegov je zahtjev odbijen, pa je otišao na sud. Žalbeni sud zaključio je da je razlika u postupanju opravdana potrebom za  "promicanjem borbe žena u njihovoj borbi za ravnopravnost". Potom je zaposlenik otišao na Vrhovni sud tvrdeći da nema opravdanja da muškarci budu isključeni iz borbe za ravnopravnost spolova. Vrhovni je sud, međutim, potvrdio odluku Žalbenog suda.</w:t>
            </w:r>
          </w:p>
          <w:p w14:paraId="3C308495" w14:textId="77777777" w:rsidR="006109A8" w:rsidRDefault="00DF70FE">
            <w:pPr>
              <w:pStyle w:val="P68B1DB1-Normal10"/>
              <w:spacing w:before="0" w:after="0"/>
              <w:jc w:val="left"/>
            </w:pPr>
            <w:r>
              <w:br/>
            </w:r>
          </w:p>
          <w:p w14:paraId="2C5B1156" w14:textId="77777777" w:rsidR="006109A8" w:rsidRDefault="00DF70FE">
            <w:pPr>
              <w:pStyle w:val="P68B1DB1-Normal14"/>
              <w:numPr>
                <w:ilvl w:val="0"/>
                <w:numId w:val="24"/>
              </w:numPr>
              <w:spacing w:before="0" w:after="0"/>
              <w:jc w:val="left"/>
            </w:pPr>
            <w:r>
              <w:t>Što mislite o ishodu sudske odluke?</w:t>
            </w:r>
          </w:p>
          <w:p w14:paraId="3CB4D57A" w14:textId="77777777" w:rsidR="006109A8" w:rsidRDefault="00DF70FE">
            <w:pPr>
              <w:pStyle w:val="P68B1DB1-Normal14"/>
              <w:numPr>
                <w:ilvl w:val="0"/>
                <w:numId w:val="24"/>
              </w:numPr>
              <w:spacing w:before="0" w:after="0"/>
              <w:jc w:val="left"/>
            </w:pPr>
            <w:r>
              <w:t>Da li se slična situacija se ikad dogodila vama, vašim prijateljima ili poznanicima?</w:t>
            </w:r>
          </w:p>
          <w:p w14:paraId="006E7CDF" w14:textId="77777777" w:rsidR="006109A8" w:rsidRDefault="00DF70FE">
            <w:pPr>
              <w:pStyle w:val="P68B1DB1-Normal14"/>
              <w:numPr>
                <w:ilvl w:val="0"/>
                <w:numId w:val="24"/>
              </w:numPr>
              <w:spacing w:before="0" w:after="0"/>
              <w:jc w:val="left"/>
            </w:pPr>
            <w:r>
              <w:t>Što bi se dogodilo da se ista situacija dogodila i u vašoj zemlji?</w:t>
            </w:r>
          </w:p>
          <w:p w14:paraId="29B9186E" w14:textId="77777777" w:rsidR="006109A8" w:rsidRDefault="006109A8">
            <w:pPr>
              <w:spacing w:before="0" w:after="0"/>
              <w:jc w:val="left"/>
              <w:rPr>
                <w:rFonts w:ascii="Times New Roman" w:eastAsia="Times New Roman" w:hAnsi="Times New Roman" w:cs="Times New Roman"/>
              </w:rPr>
            </w:pPr>
          </w:p>
        </w:tc>
        <w:tc>
          <w:tcPr>
            <w:tcW w:w="36" w:type="dxa"/>
            <w:vAlign w:val="center"/>
          </w:tcPr>
          <w:p w14:paraId="3CEB0E40" w14:textId="77777777" w:rsidR="006109A8" w:rsidRDefault="006109A8">
            <w:pPr>
              <w:spacing w:before="0" w:after="0"/>
              <w:jc w:val="left"/>
              <w:rPr>
                <w:rFonts w:ascii="Times New Roman" w:eastAsia="Times New Roman" w:hAnsi="Times New Roman" w:cs="Times New Roman"/>
                <w:sz w:val="20"/>
              </w:rPr>
            </w:pPr>
          </w:p>
        </w:tc>
      </w:tr>
      <w:tr w:rsidR="006109A8" w14:paraId="73769189" w14:textId="77777777">
        <w:trPr>
          <w:trHeight w:val="420"/>
        </w:trPr>
        <w:tc>
          <w:tcPr>
            <w:tcW w:w="8990" w:type="dxa"/>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tcPr>
          <w:p w14:paraId="17E5734A" w14:textId="77777777" w:rsidR="006109A8" w:rsidRDefault="006109A8">
            <w:pPr>
              <w:spacing w:before="0" w:after="0"/>
              <w:jc w:val="left"/>
              <w:rPr>
                <w:rFonts w:ascii="Times New Roman" w:eastAsia="Times New Roman" w:hAnsi="Times New Roman" w:cs="Times New Roman"/>
              </w:rPr>
            </w:pPr>
          </w:p>
          <w:p w14:paraId="5884981A" w14:textId="77777777" w:rsidR="006109A8" w:rsidRDefault="00DF70FE">
            <w:pPr>
              <w:pStyle w:val="P68B1DB1-Normal9"/>
              <w:spacing w:before="0" w:after="0"/>
              <w:jc w:val="center"/>
              <w:rPr>
                <w:rFonts w:ascii="Times New Roman" w:eastAsia="Times New Roman" w:hAnsi="Times New Roman" w:cs="Times New Roman"/>
              </w:rPr>
            </w:pPr>
            <w:r>
              <w:t>UK</w:t>
            </w:r>
          </w:p>
          <w:p w14:paraId="71CBFC74" w14:textId="77777777" w:rsidR="006109A8" w:rsidRDefault="006109A8">
            <w:pPr>
              <w:spacing w:before="0" w:after="0"/>
              <w:jc w:val="left"/>
              <w:rPr>
                <w:rFonts w:ascii="Times New Roman" w:eastAsia="Times New Roman" w:hAnsi="Times New Roman" w:cs="Times New Roman"/>
              </w:rPr>
            </w:pPr>
          </w:p>
          <w:p w14:paraId="39A0D445" w14:textId="77777777" w:rsidR="006109A8" w:rsidRDefault="00DF70FE">
            <w:pPr>
              <w:pStyle w:val="P68B1DB1-Normal11"/>
              <w:spacing w:before="0" w:after="0"/>
              <w:jc w:val="left"/>
              <w:rPr>
                <w:rFonts w:ascii="Times New Roman" w:eastAsia="Times New Roman" w:hAnsi="Times New Roman" w:cs="Times New Roman"/>
              </w:rPr>
            </w:pPr>
            <w:r>
              <w:t>Jedan poseban slučaj maltretiranja u Velikoj Britaniji uključivao je muškog zaposlenika čiji nadređeni nije odobravao njegovu predanost obiteljskom životu i njegovu neusklađenost s onim što je nadređeni definirao kao 'prikladno' muško ponašanje. To je rezultiralo time da je zaposlenik nižu ocjenu radnog učinka. Autor studije tvrdi da je ovaj oblik rodno uvjetovanog nasilja spolna diskriminacija.</w:t>
            </w:r>
          </w:p>
          <w:p w14:paraId="69FC24B8" w14:textId="77777777" w:rsidR="006109A8" w:rsidRDefault="00DF70FE">
            <w:pPr>
              <w:pStyle w:val="P68B1DB1-Normal10"/>
              <w:spacing w:before="0" w:after="0"/>
              <w:jc w:val="left"/>
            </w:pPr>
            <w:r>
              <w:br/>
            </w:r>
          </w:p>
          <w:p w14:paraId="091995E4" w14:textId="77777777" w:rsidR="006109A8" w:rsidRDefault="00DF70FE">
            <w:pPr>
              <w:pStyle w:val="P68B1DB1-Normal14"/>
              <w:numPr>
                <w:ilvl w:val="0"/>
                <w:numId w:val="26"/>
              </w:numPr>
              <w:spacing w:before="0" w:after="0"/>
              <w:jc w:val="left"/>
            </w:pPr>
            <w:r>
              <w:t>Što mislite o ishodu sudske odluke?</w:t>
            </w:r>
          </w:p>
          <w:p w14:paraId="359806A6" w14:textId="77777777" w:rsidR="006109A8" w:rsidRDefault="00DF70FE">
            <w:pPr>
              <w:pStyle w:val="P68B1DB1-Normal14"/>
              <w:numPr>
                <w:ilvl w:val="0"/>
                <w:numId w:val="26"/>
              </w:numPr>
              <w:spacing w:before="0" w:after="0"/>
              <w:jc w:val="left"/>
            </w:pPr>
            <w:r>
              <w:t>Da li se slična situacija se ikad dogodila vama, vašim prijateljima ili poznanicima?</w:t>
            </w:r>
          </w:p>
          <w:p w14:paraId="2443D856" w14:textId="77777777" w:rsidR="006109A8" w:rsidRDefault="00DF70FE">
            <w:pPr>
              <w:pStyle w:val="P68B1DB1-Normal14"/>
              <w:numPr>
                <w:ilvl w:val="0"/>
                <w:numId w:val="26"/>
              </w:numPr>
              <w:spacing w:before="0" w:after="0"/>
              <w:jc w:val="left"/>
            </w:pPr>
            <w:r>
              <w:t>Što bi se dogodilo da se ista situacija dogodila i u vašoj zemlji?</w:t>
            </w:r>
          </w:p>
          <w:p w14:paraId="59CF2066" w14:textId="77777777" w:rsidR="006109A8" w:rsidRDefault="006109A8">
            <w:pPr>
              <w:spacing w:before="0" w:after="0"/>
              <w:jc w:val="left"/>
              <w:rPr>
                <w:rFonts w:ascii="Times New Roman" w:eastAsia="Times New Roman" w:hAnsi="Times New Roman" w:cs="Times New Roman"/>
              </w:rPr>
            </w:pPr>
          </w:p>
        </w:tc>
        <w:tc>
          <w:tcPr>
            <w:tcW w:w="36" w:type="dxa"/>
            <w:vAlign w:val="center"/>
          </w:tcPr>
          <w:p w14:paraId="7A1ADBFE" w14:textId="77777777" w:rsidR="006109A8" w:rsidRDefault="006109A8">
            <w:pPr>
              <w:spacing w:before="0" w:after="0"/>
              <w:jc w:val="left"/>
              <w:rPr>
                <w:rFonts w:ascii="Times New Roman" w:eastAsia="Times New Roman" w:hAnsi="Times New Roman" w:cs="Times New Roman"/>
                <w:sz w:val="20"/>
              </w:rPr>
            </w:pPr>
          </w:p>
        </w:tc>
      </w:tr>
    </w:tbl>
    <w:p w14:paraId="26BA3520" w14:textId="77777777" w:rsidR="006109A8" w:rsidRDefault="006109A8"/>
    <w:p w14:paraId="5094C5F2" w14:textId="77777777" w:rsidR="006109A8" w:rsidRDefault="006109A8"/>
    <w:p w14:paraId="767AAD07" w14:textId="77777777" w:rsidR="006109A8" w:rsidRDefault="006109A8"/>
    <w:p w14:paraId="5B4CD6C2" w14:textId="77777777" w:rsidR="006109A8" w:rsidRDefault="006109A8"/>
    <w:p w14:paraId="2DD7BC00" w14:textId="77777777" w:rsidR="006109A8" w:rsidRDefault="006109A8"/>
    <w:p w14:paraId="48541894" w14:textId="77777777" w:rsidR="006109A8" w:rsidRDefault="006109A8"/>
    <w:p w14:paraId="5D3FB1AB" w14:textId="77777777" w:rsidR="006109A8" w:rsidRDefault="006109A8"/>
    <w:p w14:paraId="6F8FC708" w14:textId="77777777" w:rsidR="006109A8" w:rsidRDefault="006109A8"/>
    <w:p w14:paraId="79D37CE8" w14:textId="77777777" w:rsidR="006109A8" w:rsidRDefault="006109A8"/>
    <w:p w14:paraId="416BCBFD" w14:textId="77777777" w:rsidR="006109A8" w:rsidRDefault="006109A8"/>
    <w:p w14:paraId="5F7D7E8D" w14:textId="77777777" w:rsidR="006109A8" w:rsidRDefault="006109A8"/>
    <w:p w14:paraId="6C6CD8A9" w14:textId="77777777" w:rsidR="006109A8" w:rsidRDefault="006109A8">
      <w:pPr>
        <w:spacing w:before="0" w:after="0"/>
        <w:jc w:val="left"/>
        <w:rPr>
          <w:rFonts w:ascii="Times New Roman" w:eastAsia="Times New Roman" w:hAnsi="Times New Roman" w:cs="Times New Roman"/>
        </w:rPr>
      </w:pPr>
    </w:p>
    <w:p w14:paraId="26C0CBC0" w14:textId="77777777" w:rsidR="006109A8" w:rsidRDefault="006109A8">
      <w:pPr>
        <w:spacing w:before="0" w:after="0"/>
        <w:jc w:val="left"/>
        <w:rPr>
          <w:rFonts w:ascii="Times New Roman" w:eastAsia="Times New Roman" w:hAnsi="Times New Roman" w:cs="Times New Roman"/>
        </w:rPr>
      </w:pPr>
    </w:p>
    <w:p w14:paraId="4D553E12" w14:textId="77777777" w:rsidR="006109A8" w:rsidRDefault="006109A8">
      <w:pPr>
        <w:spacing w:before="0" w:after="0"/>
        <w:jc w:val="left"/>
        <w:rPr>
          <w:rFonts w:ascii="Times New Roman" w:eastAsia="Times New Roman" w:hAnsi="Times New Roman" w:cs="Times New Roman"/>
        </w:rPr>
      </w:pPr>
    </w:p>
    <w:tbl>
      <w:tblPr>
        <w:tblStyle w:val="a3"/>
        <w:tblW w:w="9026" w:type="dxa"/>
        <w:tblLayout w:type="fixed"/>
        <w:tblLook w:val="0400" w:firstRow="0" w:lastRow="0" w:firstColumn="0" w:lastColumn="0" w:noHBand="0" w:noVBand="1"/>
      </w:tblPr>
      <w:tblGrid>
        <w:gridCol w:w="4952"/>
        <w:gridCol w:w="4074"/>
      </w:tblGrid>
      <w:tr w:rsidR="006109A8" w14:paraId="26FAC7E3" w14:textId="77777777">
        <w:trPr>
          <w:trHeight w:val="420"/>
        </w:trPr>
        <w:tc>
          <w:tcPr>
            <w:tcW w:w="90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B10A7" w14:textId="77777777" w:rsidR="006109A8" w:rsidRDefault="007B4410">
            <w:pPr>
              <w:spacing w:before="0" w:after="0"/>
              <w:jc w:val="left"/>
              <w:rPr>
                <w:rFonts w:ascii="Arial" w:eastAsia="Arial" w:hAnsi="Arial" w:cs="Arial"/>
                <w:b/>
                <w:color w:val="000000"/>
                <w:sz w:val="22"/>
              </w:rPr>
            </w:pPr>
            <w:sdt>
              <w:sdtPr>
                <w:tag w:val="goog_rdk_2"/>
                <w:id w:val="-263148950"/>
              </w:sdtPr>
              <w:sdtEndPr/>
              <w:sdtContent/>
            </w:sdt>
            <w:r w:rsidR="00DF70FE">
              <w:rPr>
                <w:rFonts w:ascii="Arial" w:eastAsia="Arial" w:hAnsi="Arial" w:cs="Arial"/>
                <w:b/>
                <w:color w:val="000000"/>
                <w:sz w:val="22"/>
              </w:rPr>
              <w:t>URUČAK 5 - ULOGA MUŠKARACA U VAŠEM OKRUŽENJU?</w:t>
            </w:r>
          </w:p>
        </w:tc>
      </w:tr>
      <w:tr w:rsidR="006109A8" w14:paraId="0B1FFD7B" w14:textId="77777777">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3148C" w14:textId="77777777" w:rsidR="006109A8" w:rsidRDefault="00DF70FE">
            <w:pPr>
              <w:pStyle w:val="P68B1DB1-Normal17"/>
              <w:spacing w:before="0" w:after="0"/>
              <w:jc w:val="left"/>
              <w:rPr>
                <w:rFonts w:ascii="Times New Roman" w:eastAsia="Times New Roman" w:hAnsi="Times New Roman" w:cs="Times New Roman"/>
              </w:rPr>
            </w:pPr>
            <w:r>
              <w:t>Izjave</w:t>
            </w:r>
          </w:p>
        </w:tc>
        <w:tc>
          <w:tcPr>
            <w:tcW w:w="4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82AD5" w14:textId="77777777" w:rsidR="006109A8" w:rsidRDefault="00DD1EED">
            <w:pPr>
              <w:pStyle w:val="P68B1DB1-Normal17"/>
              <w:spacing w:before="0" w:after="0"/>
              <w:jc w:val="left"/>
              <w:rPr>
                <w:rFonts w:ascii="Times New Roman" w:eastAsia="Times New Roman" w:hAnsi="Times New Roman" w:cs="Times New Roman"/>
              </w:rPr>
            </w:pPr>
            <w:r>
              <w:t>Osoba</w:t>
            </w:r>
          </w:p>
        </w:tc>
      </w:tr>
      <w:tr w:rsidR="006109A8" w14:paraId="3254CA0F" w14:textId="77777777">
        <w:trPr>
          <w:trHeight w:val="420"/>
        </w:trPr>
        <w:tc>
          <w:tcPr>
            <w:tcW w:w="90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C11D3" w14:textId="77777777" w:rsidR="006109A8" w:rsidRDefault="00DF70FE">
            <w:pPr>
              <w:pStyle w:val="P68B1DB1-Normal15"/>
              <w:spacing w:before="0" w:after="0"/>
              <w:jc w:val="left"/>
              <w:rPr>
                <w:rFonts w:ascii="Times New Roman" w:eastAsia="Times New Roman" w:hAnsi="Times New Roman" w:cs="Times New Roman"/>
              </w:rPr>
            </w:pPr>
            <w:r>
              <w:rPr>
                <w:color w:val="000000"/>
              </w:rPr>
              <w:t>Pronađi nekoga</w:t>
            </w:r>
            <w:r>
              <w:t>...</w:t>
            </w:r>
            <w:r>
              <w:rPr>
                <w:color w:val="000000"/>
              </w:rPr>
              <w:t>(Napišite ime osobe iz grupe koja odgovara sljedećim karakteristikama)</w:t>
            </w:r>
          </w:p>
        </w:tc>
      </w:tr>
      <w:tr w:rsidR="006109A8" w14:paraId="27628895" w14:textId="77777777">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86555" w14:textId="77777777" w:rsidR="006109A8" w:rsidRDefault="00DF70FE">
            <w:pPr>
              <w:pStyle w:val="P68B1DB1-Normal11"/>
              <w:spacing w:before="0" w:after="0"/>
              <w:jc w:val="left"/>
            </w:pPr>
            <w:r>
              <w:t>čiji muž više čisti kuću od svoje žene</w:t>
            </w:r>
          </w:p>
          <w:p w14:paraId="7DB45D72" w14:textId="77777777" w:rsidR="006109A8" w:rsidRDefault="006109A8">
            <w:pPr>
              <w:spacing w:before="0" w:after="0"/>
              <w:jc w:val="left"/>
              <w:rPr>
                <w:rFonts w:ascii="Times New Roman" w:eastAsia="Times New Roman" w:hAnsi="Times New Roman" w:cs="Times New Roman"/>
              </w:rPr>
            </w:pPr>
          </w:p>
        </w:tc>
        <w:tc>
          <w:tcPr>
            <w:tcW w:w="4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1CA17" w14:textId="77777777" w:rsidR="006109A8" w:rsidRDefault="006109A8">
            <w:pPr>
              <w:spacing w:before="0" w:after="0"/>
              <w:jc w:val="left"/>
              <w:rPr>
                <w:rFonts w:ascii="Times New Roman" w:eastAsia="Times New Roman" w:hAnsi="Times New Roman" w:cs="Times New Roman"/>
              </w:rPr>
            </w:pPr>
          </w:p>
        </w:tc>
      </w:tr>
      <w:tr w:rsidR="006109A8" w14:paraId="0BD45049" w14:textId="77777777">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E86C3" w14:textId="77777777" w:rsidR="006109A8" w:rsidRDefault="00DF70FE">
            <w:pPr>
              <w:pStyle w:val="P68B1DB1-Normal11"/>
              <w:spacing w:before="0" w:after="0"/>
              <w:jc w:val="left"/>
            </w:pPr>
            <w:r>
              <w:t>čiji se brat u djetinjstvu igrao i s lutkama</w:t>
            </w:r>
          </w:p>
          <w:p w14:paraId="50249705" w14:textId="77777777" w:rsidR="006109A8" w:rsidRDefault="006109A8">
            <w:pPr>
              <w:spacing w:before="0" w:after="0"/>
              <w:jc w:val="left"/>
              <w:rPr>
                <w:rFonts w:ascii="Times New Roman" w:eastAsia="Times New Roman" w:hAnsi="Times New Roman" w:cs="Times New Roman"/>
              </w:rPr>
            </w:pPr>
          </w:p>
        </w:tc>
        <w:tc>
          <w:tcPr>
            <w:tcW w:w="4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26CCA" w14:textId="77777777" w:rsidR="006109A8" w:rsidRDefault="006109A8">
            <w:pPr>
              <w:spacing w:before="0" w:after="0"/>
              <w:jc w:val="left"/>
              <w:rPr>
                <w:rFonts w:ascii="Times New Roman" w:eastAsia="Times New Roman" w:hAnsi="Times New Roman" w:cs="Times New Roman"/>
              </w:rPr>
            </w:pPr>
          </w:p>
        </w:tc>
      </w:tr>
      <w:tr w:rsidR="006109A8" w14:paraId="4D4EC33B" w14:textId="77777777">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8BE42" w14:textId="77777777" w:rsidR="006109A8" w:rsidRDefault="00DF70FE">
            <w:pPr>
              <w:spacing w:before="0" w:after="0"/>
              <w:jc w:val="left"/>
              <w:rPr>
                <w:rFonts w:ascii="Arial" w:eastAsia="Arial" w:hAnsi="Arial" w:cs="Arial"/>
                <w:sz w:val="22"/>
              </w:rPr>
            </w:pPr>
            <w:r>
              <w:rPr>
                <w:rFonts w:ascii="Arial" w:eastAsia="Arial" w:hAnsi="Arial" w:cs="Arial"/>
                <w:color w:val="000000"/>
                <w:sz w:val="22"/>
              </w:rPr>
              <w:t xml:space="preserve">čiji sin nije odrastao </w:t>
            </w:r>
            <w:sdt>
              <w:sdtPr>
                <w:tag w:val="goog_rdk_3"/>
                <w:id w:val="285702937"/>
              </w:sdtPr>
              <w:sdtEndPr/>
              <w:sdtContent/>
            </w:sdt>
            <w:sdt>
              <w:sdtPr>
                <w:tag w:val="goog_rdk_4"/>
                <w:id w:val="-1037659595"/>
              </w:sdtPr>
              <w:sdtEndPr/>
              <w:sdtContent/>
            </w:sdt>
            <w:r>
              <w:rPr>
                <w:rFonts w:ascii="Arial" w:eastAsia="Arial" w:hAnsi="Arial" w:cs="Arial"/>
                <w:color w:val="000000"/>
                <w:sz w:val="22"/>
              </w:rPr>
              <w:t>okružen</w:t>
            </w:r>
            <w:r>
              <w:rPr>
                <w:rFonts w:ascii="Arial" w:eastAsia="Arial" w:hAnsi="Arial" w:cs="Arial"/>
                <w:sz w:val="22"/>
              </w:rPr>
              <w:t xml:space="preserve"> plavom bojom </w:t>
            </w:r>
          </w:p>
          <w:p w14:paraId="2F47DD98" w14:textId="77777777" w:rsidR="006109A8" w:rsidRDefault="00DF70FE">
            <w:pPr>
              <w:pStyle w:val="P68B1DB1-Normal14"/>
              <w:spacing w:before="0" w:after="0"/>
              <w:jc w:val="left"/>
              <w:rPr>
                <w:rFonts w:ascii="Times New Roman" w:eastAsia="Times New Roman" w:hAnsi="Times New Roman" w:cs="Times New Roman"/>
              </w:rPr>
            </w:pPr>
            <w:r>
              <w:t>(bez igračaka i boja koja su obično karakteristična za mušku djecu)</w:t>
            </w:r>
          </w:p>
        </w:tc>
        <w:tc>
          <w:tcPr>
            <w:tcW w:w="4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CCE2F" w14:textId="77777777" w:rsidR="006109A8" w:rsidRDefault="006109A8">
            <w:pPr>
              <w:spacing w:before="0" w:after="0"/>
              <w:jc w:val="left"/>
              <w:rPr>
                <w:rFonts w:ascii="Times New Roman" w:eastAsia="Times New Roman" w:hAnsi="Times New Roman" w:cs="Times New Roman"/>
              </w:rPr>
            </w:pPr>
          </w:p>
        </w:tc>
      </w:tr>
      <w:tr w:rsidR="006109A8" w14:paraId="1365102E" w14:textId="77777777">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48679" w14:textId="77777777" w:rsidR="006109A8" w:rsidRDefault="00DF70FE">
            <w:pPr>
              <w:pStyle w:val="P68B1DB1-Normal11"/>
              <w:spacing w:before="0" w:after="0"/>
              <w:jc w:val="left"/>
            </w:pPr>
            <w:r>
              <w:t>čiji otac kuha češće od supruge</w:t>
            </w:r>
          </w:p>
          <w:p w14:paraId="7FC7BA34" w14:textId="77777777" w:rsidR="006109A8" w:rsidRDefault="006109A8">
            <w:pPr>
              <w:spacing w:before="0" w:after="0"/>
              <w:jc w:val="left"/>
              <w:rPr>
                <w:rFonts w:ascii="Times New Roman" w:eastAsia="Times New Roman" w:hAnsi="Times New Roman" w:cs="Times New Roman"/>
              </w:rPr>
            </w:pPr>
          </w:p>
        </w:tc>
        <w:tc>
          <w:tcPr>
            <w:tcW w:w="4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F4C76" w14:textId="77777777" w:rsidR="006109A8" w:rsidRDefault="006109A8">
            <w:pPr>
              <w:spacing w:before="0" w:after="0"/>
              <w:jc w:val="left"/>
              <w:rPr>
                <w:rFonts w:ascii="Times New Roman" w:eastAsia="Times New Roman" w:hAnsi="Times New Roman" w:cs="Times New Roman"/>
              </w:rPr>
            </w:pPr>
          </w:p>
        </w:tc>
      </w:tr>
      <w:tr w:rsidR="006109A8" w14:paraId="78A5965C" w14:textId="77777777">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A68DD" w14:textId="77777777" w:rsidR="006109A8" w:rsidRDefault="00DF70FE">
            <w:pPr>
              <w:pStyle w:val="P68B1DB1-Normal18"/>
              <w:spacing w:before="0" w:after="0"/>
              <w:jc w:val="left"/>
              <w:rPr>
                <w:color w:val="000000"/>
              </w:rPr>
            </w:pPr>
            <w:r>
              <w:rPr>
                <w:color w:val="000000"/>
              </w:rPr>
              <w:t>tko poznaje</w:t>
            </w:r>
            <w:r>
              <w:t>muškarca</w:t>
            </w:r>
            <w:r>
              <w:rPr>
                <w:color w:val="000000"/>
              </w:rPr>
              <w:t xml:space="preserve"> koji radi u socijalnoj službi</w:t>
            </w:r>
          </w:p>
          <w:p w14:paraId="2105A9F3" w14:textId="77777777" w:rsidR="006109A8" w:rsidRDefault="006109A8">
            <w:pPr>
              <w:spacing w:before="0" w:after="0"/>
              <w:jc w:val="left"/>
              <w:rPr>
                <w:rFonts w:ascii="Times New Roman" w:eastAsia="Times New Roman" w:hAnsi="Times New Roman" w:cs="Times New Roman"/>
              </w:rPr>
            </w:pPr>
          </w:p>
        </w:tc>
        <w:tc>
          <w:tcPr>
            <w:tcW w:w="4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58393" w14:textId="77777777" w:rsidR="006109A8" w:rsidRDefault="006109A8">
            <w:pPr>
              <w:spacing w:before="0" w:after="0"/>
              <w:jc w:val="left"/>
              <w:rPr>
                <w:rFonts w:ascii="Times New Roman" w:eastAsia="Times New Roman" w:hAnsi="Times New Roman" w:cs="Times New Roman"/>
              </w:rPr>
            </w:pPr>
          </w:p>
        </w:tc>
      </w:tr>
    </w:tbl>
    <w:p w14:paraId="03864049" w14:textId="77777777" w:rsidR="006109A8" w:rsidRDefault="006109A8"/>
    <w:p w14:paraId="505CE38C" w14:textId="77777777" w:rsidR="006109A8" w:rsidRDefault="006109A8"/>
    <w:p w14:paraId="16924016" w14:textId="77777777" w:rsidR="006109A8" w:rsidRDefault="006109A8"/>
    <w:p w14:paraId="03B157C0" w14:textId="77777777" w:rsidR="006109A8" w:rsidRDefault="006109A8"/>
    <w:p w14:paraId="4580065D" w14:textId="77777777" w:rsidR="006109A8" w:rsidRDefault="006109A8"/>
    <w:p w14:paraId="5B80FEAB" w14:textId="77777777" w:rsidR="006109A8" w:rsidRDefault="006109A8"/>
    <w:p w14:paraId="7EB6BAA3" w14:textId="77777777" w:rsidR="006109A8" w:rsidRDefault="006109A8"/>
    <w:p w14:paraId="4322FB39" w14:textId="77777777" w:rsidR="006109A8" w:rsidRDefault="006109A8"/>
    <w:p w14:paraId="300C84DD" w14:textId="77777777" w:rsidR="006109A8" w:rsidRDefault="006109A8"/>
    <w:p w14:paraId="6B51CCE0" w14:textId="77777777" w:rsidR="006109A8" w:rsidRDefault="006109A8"/>
    <w:p w14:paraId="3C2DAF3A" w14:textId="77777777" w:rsidR="006109A8" w:rsidRDefault="006109A8"/>
    <w:p w14:paraId="3FA815AB" w14:textId="77777777" w:rsidR="006109A8" w:rsidRDefault="006109A8"/>
    <w:p w14:paraId="2E54138B" w14:textId="77777777" w:rsidR="006109A8" w:rsidRDefault="006109A8"/>
    <w:p w14:paraId="6A7E8DD7" w14:textId="77777777" w:rsidR="006109A8" w:rsidRDefault="006109A8"/>
    <w:p w14:paraId="141462DA" w14:textId="77777777" w:rsidR="00DD1EED" w:rsidRDefault="00DD1EED"/>
    <w:p w14:paraId="6D20EE54" w14:textId="77777777" w:rsidR="006109A8" w:rsidRDefault="006109A8"/>
    <w:tbl>
      <w:tblPr>
        <w:tblStyle w:val="a4"/>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6109A8" w14:paraId="4EADB302" w14:textId="77777777">
        <w:trPr>
          <w:trHeight w:val="440"/>
        </w:trPr>
        <w:tc>
          <w:tcPr>
            <w:tcW w:w="9062" w:type="dxa"/>
            <w:shd w:val="clear" w:color="auto" w:fill="auto"/>
            <w:tcMar>
              <w:top w:w="100" w:type="dxa"/>
              <w:left w:w="100" w:type="dxa"/>
              <w:bottom w:w="100" w:type="dxa"/>
              <w:right w:w="100" w:type="dxa"/>
            </w:tcMar>
          </w:tcPr>
          <w:p w14:paraId="23640201" w14:textId="77777777" w:rsidR="006109A8" w:rsidRDefault="00DF70FE">
            <w:pPr>
              <w:pStyle w:val="P68B1DB1-Normal8"/>
              <w:widowControl w:val="0"/>
              <w:pBdr>
                <w:top w:val="nil"/>
                <w:left w:val="nil"/>
                <w:bottom w:val="nil"/>
                <w:right w:val="nil"/>
                <w:between w:val="nil"/>
              </w:pBdr>
              <w:spacing w:before="0" w:after="0"/>
              <w:jc w:val="left"/>
            </w:pPr>
            <w:r>
              <w:lastRenderedPageBreak/>
              <w:t xml:space="preserve">SMART Plan </w:t>
            </w:r>
          </w:p>
        </w:tc>
      </w:tr>
      <w:tr w:rsidR="006109A8" w14:paraId="7D1EB727" w14:textId="77777777">
        <w:trPr>
          <w:trHeight w:val="440"/>
        </w:trPr>
        <w:tc>
          <w:tcPr>
            <w:tcW w:w="9062" w:type="dxa"/>
            <w:vMerge w:val="restart"/>
            <w:shd w:val="clear" w:color="auto" w:fill="auto"/>
            <w:tcMar>
              <w:top w:w="100" w:type="dxa"/>
              <w:left w:w="100" w:type="dxa"/>
              <w:bottom w:w="100" w:type="dxa"/>
              <w:right w:w="100" w:type="dxa"/>
            </w:tcMar>
          </w:tcPr>
          <w:p w14:paraId="78B93AFA" w14:textId="77777777" w:rsidR="006109A8" w:rsidRDefault="00DF70FE">
            <w:pPr>
              <w:widowControl w:val="0"/>
              <w:pBdr>
                <w:top w:val="nil"/>
                <w:left w:val="nil"/>
                <w:bottom w:val="nil"/>
                <w:right w:val="nil"/>
                <w:between w:val="nil"/>
              </w:pBdr>
              <w:spacing w:before="0" w:after="0"/>
              <w:jc w:val="left"/>
            </w:pPr>
            <w:r>
              <w:rPr>
                <w:b/>
              </w:rPr>
              <w:t>Početna</w:t>
            </w:r>
            <w:r>
              <w:t>: napiši CILJ koji imaš na umu</w:t>
            </w:r>
          </w:p>
          <w:p w14:paraId="75186E32" w14:textId="77777777" w:rsidR="006109A8" w:rsidRDefault="006109A8">
            <w:pPr>
              <w:widowControl w:val="0"/>
              <w:pBdr>
                <w:top w:val="nil"/>
                <w:left w:val="nil"/>
                <w:bottom w:val="nil"/>
                <w:right w:val="nil"/>
                <w:between w:val="nil"/>
              </w:pBdr>
              <w:spacing w:before="0" w:after="0"/>
              <w:jc w:val="left"/>
            </w:pPr>
          </w:p>
          <w:p w14:paraId="45486B3A" w14:textId="77777777" w:rsidR="006109A8" w:rsidRDefault="006109A8">
            <w:pPr>
              <w:widowControl w:val="0"/>
              <w:pBdr>
                <w:top w:val="nil"/>
                <w:left w:val="nil"/>
                <w:bottom w:val="nil"/>
                <w:right w:val="nil"/>
                <w:between w:val="nil"/>
              </w:pBdr>
              <w:spacing w:before="0" w:after="0"/>
              <w:jc w:val="left"/>
            </w:pPr>
          </w:p>
          <w:p w14:paraId="06465BAD" w14:textId="77777777" w:rsidR="006109A8" w:rsidRDefault="006109A8">
            <w:pPr>
              <w:widowControl w:val="0"/>
              <w:pBdr>
                <w:top w:val="nil"/>
                <w:left w:val="nil"/>
                <w:bottom w:val="nil"/>
                <w:right w:val="nil"/>
                <w:between w:val="nil"/>
              </w:pBdr>
              <w:spacing w:before="0" w:after="0"/>
              <w:jc w:val="left"/>
            </w:pPr>
          </w:p>
          <w:p w14:paraId="5437B9E3" w14:textId="77777777" w:rsidR="006109A8" w:rsidRDefault="006109A8">
            <w:pPr>
              <w:widowControl w:val="0"/>
              <w:pBdr>
                <w:top w:val="nil"/>
                <w:left w:val="nil"/>
                <w:bottom w:val="nil"/>
                <w:right w:val="nil"/>
                <w:between w:val="nil"/>
              </w:pBdr>
              <w:spacing w:before="0" w:after="0"/>
              <w:jc w:val="left"/>
            </w:pPr>
          </w:p>
          <w:p w14:paraId="78E32296" w14:textId="77777777" w:rsidR="006109A8" w:rsidRDefault="00DF70FE">
            <w:pPr>
              <w:widowControl w:val="0"/>
              <w:pBdr>
                <w:top w:val="nil"/>
                <w:left w:val="nil"/>
                <w:bottom w:val="nil"/>
                <w:right w:val="nil"/>
                <w:between w:val="nil"/>
              </w:pBdr>
              <w:spacing w:before="0" w:after="0"/>
              <w:jc w:val="left"/>
            </w:pPr>
            <w:r>
              <w:rPr>
                <w:b/>
              </w:rPr>
              <w:t>Specifično</w:t>
            </w:r>
            <w:r>
              <w:t>: Što želite postići? Koga treba uključiti? Kada to želite učiniti? Zašto je to cilj?</w:t>
            </w:r>
          </w:p>
          <w:p w14:paraId="3CB2CEA0" w14:textId="77777777" w:rsidR="006109A8" w:rsidRDefault="006109A8">
            <w:pPr>
              <w:widowControl w:val="0"/>
              <w:pBdr>
                <w:top w:val="nil"/>
                <w:left w:val="nil"/>
                <w:bottom w:val="nil"/>
                <w:right w:val="nil"/>
                <w:between w:val="nil"/>
              </w:pBdr>
              <w:spacing w:before="0" w:after="0"/>
              <w:jc w:val="left"/>
            </w:pPr>
          </w:p>
          <w:p w14:paraId="32ADACF6" w14:textId="77777777" w:rsidR="006109A8" w:rsidRDefault="006109A8">
            <w:pPr>
              <w:widowControl w:val="0"/>
              <w:pBdr>
                <w:top w:val="nil"/>
                <w:left w:val="nil"/>
                <w:bottom w:val="nil"/>
                <w:right w:val="nil"/>
                <w:between w:val="nil"/>
              </w:pBdr>
              <w:spacing w:before="0" w:after="0"/>
              <w:jc w:val="left"/>
            </w:pPr>
          </w:p>
          <w:p w14:paraId="4BD1353B" w14:textId="77777777" w:rsidR="006109A8" w:rsidRDefault="006109A8">
            <w:pPr>
              <w:widowControl w:val="0"/>
              <w:pBdr>
                <w:top w:val="nil"/>
                <w:left w:val="nil"/>
                <w:bottom w:val="nil"/>
                <w:right w:val="nil"/>
                <w:between w:val="nil"/>
              </w:pBdr>
              <w:spacing w:before="0" w:after="0"/>
              <w:jc w:val="left"/>
            </w:pPr>
          </w:p>
          <w:p w14:paraId="33F3E66F" w14:textId="77777777" w:rsidR="006109A8" w:rsidRDefault="006109A8">
            <w:pPr>
              <w:widowControl w:val="0"/>
              <w:pBdr>
                <w:top w:val="nil"/>
                <w:left w:val="nil"/>
                <w:bottom w:val="nil"/>
                <w:right w:val="nil"/>
                <w:between w:val="nil"/>
              </w:pBdr>
              <w:spacing w:before="0" w:after="0"/>
              <w:jc w:val="left"/>
            </w:pPr>
          </w:p>
          <w:p w14:paraId="2EDC0D89" w14:textId="77777777" w:rsidR="006109A8" w:rsidRDefault="00DF70FE">
            <w:pPr>
              <w:widowControl w:val="0"/>
              <w:pBdr>
                <w:top w:val="nil"/>
                <w:left w:val="nil"/>
                <w:bottom w:val="nil"/>
                <w:right w:val="nil"/>
                <w:between w:val="nil"/>
              </w:pBdr>
              <w:spacing w:before="0" w:after="0"/>
              <w:jc w:val="left"/>
            </w:pPr>
            <w:r>
              <w:rPr>
                <w:b/>
              </w:rPr>
              <w:t>Mjerljiv</w:t>
            </w:r>
            <w:r>
              <w:t>: Kako možete izmjeriti napredak i znati jeste li uspješno ispunili svoj cilj?</w:t>
            </w:r>
          </w:p>
          <w:p w14:paraId="4B00191C" w14:textId="77777777" w:rsidR="006109A8" w:rsidRDefault="006109A8">
            <w:pPr>
              <w:widowControl w:val="0"/>
              <w:pBdr>
                <w:top w:val="nil"/>
                <w:left w:val="nil"/>
                <w:bottom w:val="nil"/>
                <w:right w:val="nil"/>
                <w:between w:val="nil"/>
              </w:pBdr>
              <w:spacing w:before="0" w:after="0"/>
              <w:jc w:val="left"/>
            </w:pPr>
          </w:p>
          <w:p w14:paraId="5DD026EE" w14:textId="77777777" w:rsidR="006109A8" w:rsidRDefault="006109A8">
            <w:pPr>
              <w:widowControl w:val="0"/>
              <w:pBdr>
                <w:top w:val="nil"/>
                <w:left w:val="nil"/>
                <w:bottom w:val="nil"/>
                <w:right w:val="nil"/>
                <w:between w:val="nil"/>
              </w:pBdr>
              <w:spacing w:before="0" w:after="0"/>
              <w:jc w:val="left"/>
            </w:pPr>
          </w:p>
          <w:p w14:paraId="1572578C" w14:textId="77777777" w:rsidR="006109A8" w:rsidRDefault="006109A8">
            <w:pPr>
              <w:widowControl w:val="0"/>
              <w:pBdr>
                <w:top w:val="nil"/>
                <w:left w:val="nil"/>
                <w:bottom w:val="nil"/>
                <w:right w:val="nil"/>
                <w:between w:val="nil"/>
              </w:pBdr>
              <w:spacing w:before="0" w:after="0"/>
              <w:jc w:val="left"/>
            </w:pPr>
          </w:p>
          <w:p w14:paraId="5E955C97" w14:textId="77777777" w:rsidR="006109A8" w:rsidRDefault="006109A8">
            <w:pPr>
              <w:widowControl w:val="0"/>
              <w:pBdr>
                <w:top w:val="nil"/>
                <w:left w:val="nil"/>
                <w:bottom w:val="nil"/>
                <w:right w:val="nil"/>
                <w:between w:val="nil"/>
              </w:pBdr>
              <w:spacing w:before="0" w:after="0"/>
              <w:jc w:val="left"/>
            </w:pPr>
          </w:p>
          <w:p w14:paraId="230DF8AE" w14:textId="77777777" w:rsidR="006109A8" w:rsidRDefault="006109A8">
            <w:pPr>
              <w:widowControl w:val="0"/>
              <w:pBdr>
                <w:top w:val="nil"/>
                <w:left w:val="nil"/>
                <w:bottom w:val="nil"/>
                <w:right w:val="nil"/>
                <w:between w:val="nil"/>
              </w:pBdr>
              <w:spacing w:before="0" w:after="0"/>
              <w:jc w:val="left"/>
            </w:pPr>
          </w:p>
          <w:p w14:paraId="6A09ED4C" w14:textId="77777777" w:rsidR="006109A8" w:rsidRDefault="00DF70FE">
            <w:pPr>
              <w:widowControl w:val="0"/>
              <w:pBdr>
                <w:top w:val="nil"/>
                <w:left w:val="nil"/>
                <w:bottom w:val="nil"/>
                <w:right w:val="nil"/>
                <w:between w:val="nil"/>
              </w:pBdr>
              <w:spacing w:before="0" w:after="0"/>
              <w:jc w:val="left"/>
            </w:pPr>
            <w:r>
              <w:rPr>
                <w:b/>
              </w:rPr>
              <w:t>Ostvarivo</w:t>
            </w:r>
            <w:r>
              <w:t>: Imate li vještine potrebne za postizanje cilja? Ako ne, možete li ih steći? Koja je motivacija za ovaj cilj? Je li količina napora potrebna usporediva s onim što će cilj postići?</w:t>
            </w:r>
          </w:p>
          <w:p w14:paraId="19E15E65" w14:textId="77777777" w:rsidR="006109A8" w:rsidRDefault="006109A8">
            <w:pPr>
              <w:widowControl w:val="0"/>
              <w:pBdr>
                <w:top w:val="nil"/>
                <w:left w:val="nil"/>
                <w:bottom w:val="nil"/>
                <w:right w:val="nil"/>
                <w:between w:val="nil"/>
              </w:pBdr>
              <w:spacing w:before="0" w:after="0"/>
              <w:jc w:val="left"/>
            </w:pPr>
          </w:p>
          <w:p w14:paraId="75EEFDBD" w14:textId="77777777" w:rsidR="006109A8" w:rsidRDefault="006109A8">
            <w:pPr>
              <w:widowControl w:val="0"/>
              <w:pBdr>
                <w:top w:val="nil"/>
                <w:left w:val="nil"/>
                <w:bottom w:val="nil"/>
                <w:right w:val="nil"/>
                <w:between w:val="nil"/>
              </w:pBdr>
              <w:spacing w:before="0" w:after="0"/>
              <w:jc w:val="left"/>
            </w:pPr>
          </w:p>
          <w:p w14:paraId="6C892C93" w14:textId="77777777" w:rsidR="006109A8" w:rsidRDefault="006109A8">
            <w:pPr>
              <w:widowControl w:val="0"/>
              <w:pBdr>
                <w:top w:val="nil"/>
                <w:left w:val="nil"/>
                <w:bottom w:val="nil"/>
                <w:right w:val="nil"/>
                <w:between w:val="nil"/>
              </w:pBdr>
              <w:spacing w:before="0" w:after="0"/>
              <w:jc w:val="left"/>
            </w:pPr>
          </w:p>
          <w:p w14:paraId="657FF96A" w14:textId="77777777" w:rsidR="006109A8" w:rsidRDefault="006109A8">
            <w:pPr>
              <w:widowControl w:val="0"/>
              <w:pBdr>
                <w:top w:val="nil"/>
                <w:left w:val="nil"/>
                <w:bottom w:val="nil"/>
                <w:right w:val="nil"/>
                <w:between w:val="nil"/>
              </w:pBdr>
              <w:spacing w:before="0" w:after="0"/>
              <w:jc w:val="left"/>
            </w:pPr>
          </w:p>
          <w:p w14:paraId="799034A4" w14:textId="77777777" w:rsidR="006109A8" w:rsidRDefault="006109A8">
            <w:pPr>
              <w:widowControl w:val="0"/>
              <w:pBdr>
                <w:top w:val="nil"/>
                <w:left w:val="nil"/>
                <w:bottom w:val="nil"/>
                <w:right w:val="nil"/>
                <w:between w:val="nil"/>
              </w:pBdr>
              <w:spacing w:before="0" w:after="0"/>
              <w:jc w:val="left"/>
            </w:pPr>
          </w:p>
          <w:p w14:paraId="2C406F51" w14:textId="77777777" w:rsidR="006109A8" w:rsidRDefault="00DF70FE">
            <w:pPr>
              <w:widowControl w:val="0"/>
              <w:pBdr>
                <w:top w:val="nil"/>
                <w:left w:val="nil"/>
                <w:bottom w:val="nil"/>
                <w:right w:val="nil"/>
                <w:between w:val="nil"/>
              </w:pBdr>
              <w:spacing w:before="0" w:after="0"/>
              <w:jc w:val="left"/>
            </w:pPr>
            <w:r>
              <w:rPr>
                <w:b/>
              </w:rPr>
              <w:t>Relevantno</w:t>
            </w:r>
            <w:r>
              <w:t>: Zašto sada postavljam ovaj cilj? Je li usklađen sa sveukupnim ciljevima?</w:t>
            </w:r>
          </w:p>
          <w:p w14:paraId="3EFB3418" w14:textId="77777777" w:rsidR="006109A8" w:rsidRDefault="006109A8">
            <w:pPr>
              <w:widowControl w:val="0"/>
              <w:pBdr>
                <w:top w:val="nil"/>
                <w:left w:val="nil"/>
                <w:bottom w:val="nil"/>
                <w:right w:val="nil"/>
                <w:between w:val="nil"/>
              </w:pBdr>
              <w:spacing w:before="0" w:after="0"/>
              <w:jc w:val="left"/>
            </w:pPr>
          </w:p>
          <w:p w14:paraId="460A4300" w14:textId="77777777" w:rsidR="006109A8" w:rsidRDefault="006109A8">
            <w:pPr>
              <w:widowControl w:val="0"/>
              <w:pBdr>
                <w:top w:val="nil"/>
                <w:left w:val="nil"/>
                <w:bottom w:val="nil"/>
                <w:right w:val="nil"/>
                <w:between w:val="nil"/>
              </w:pBdr>
              <w:spacing w:before="0" w:after="0"/>
              <w:jc w:val="left"/>
            </w:pPr>
          </w:p>
          <w:p w14:paraId="12B93F61" w14:textId="77777777" w:rsidR="006109A8" w:rsidRDefault="006109A8">
            <w:pPr>
              <w:widowControl w:val="0"/>
              <w:pBdr>
                <w:top w:val="nil"/>
                <w:left w:val="nil"/>
                <w:bottom w:val="nil"/>
                <w:right w:val="nil"/>
                <w:between w:val="nil"/>
              </w:pBdr>
              <w:spacing w:before="0" w:after="0"/>
              <w:jc w:val="left"/>
            </w:pPr>
          </w:p>
          <w:p w14:paraId="67C120B0" w14:textId="77777777" w:rsidR="006109A8" w:rsidRDefault="006109A8">
            <w:pPr>
              <w:widowControl w:val="0"/>
              <w:pBdr>
                <w:top w:val="nil"/>
                <w:left w:val="nil"/>
                <w:bottom w:val="nil"/>
                <w:right w:val="nil"/>
                <w:between w:val="nil"/>
              </w:pBdr>
              <w:spacing w:before="0" w:after="0"/>
              <w:jc w:val="left"/>
            </w:pPr>
          </w:p>
          <w:p w14:paraId="770FDF78" w14:textId="77777777" w:rsidR="006109A8" w:rsidRDefault="006109A8">
            <w:pPr>
              <w:widowControl w:val="0"/>
              <w:pBdr>
                <w:top w:val="nil"/>
                <w:left w:val="nil"/>
                <w:bottom w:val="nil"/>
                <w:right w:val="nil"/>
                <w:between w:val="nil"/>
              </w:pBdr>
              <w:spacing w:before="0" w:after="0"/>
              <w:jc w:val="left"/>
            </w:pPr>
          </w:p>
          <w:p w14:paraId="36FCEF23" w14:textId="77777777" w:rsidR="006109A8" w:rsidRDefault="00DF70FE">
            <w:pPr>
              <w:widowControl w:val="0"/>
              <w:pBdr>
                <w:top w:val="nil"/>
                <w:left w:val="nil"/>
                <w:bottom w:val="nil"/>
                <w:right w:val="nil"/>
                <w:between w:val="nil"/>
              </w:pBdr>
              <w:spacing w:before="0" w:after="0"/>
              <w:jc w:val="left"/>
            </w:pPr>
            <w:r>
              <w:rPr>
                <w:b/>
              </w:rPr>
              <w:t>Vremensko ograničenje</w:t>
            </w:r>
            <w:r>
              <w:t>: Koji je krajnji rok i je li realan?</w:t>
            </w:r>
          </w:p>
          <w:p w14:paraId="206EE4F6" w14:textId="77777777" w:rsidR="006109A8" w:rsidRDefault="006109A8">
            <w:pPr>
              <w:widowControl w:val="0"/>
              <w:pBdr>
                <w:top w:val="nil"/>
                <w:left w:val="nil"/>
                <w:bottom w:val="nil"/>
                <w:right w:val="nil"/>
                <w:between w:val="nil"/>
              </w:pBdr>
              <w:spacing w:before="0" w:after="0"/>
              <w:jc w:val="left"/>
            </w:pPr>
          </w:p>
          <w:p w14:paraId="595283A3" w14:textId="77777777" w:rsidR="006109A8" w:rsidRDefault="006109A8">
            <w:pPr>
              <w:widowControl w:val="0"/>
              <w:pBdr>
                <w:top w:val="nil"/>
                <w:left w:val="nil"/>
                <w:bottom w:val="nil"/>
                <w:right w:val="nil"/>
                <w:between w:val="nil"/>
              </w:pBdr>
              <w:spacing w:before="0" w:after="0"/>
              <w:jc w:val="left"/>
            </w:pPr>
          </w:p>
          <w:p w14:paraId="4D90EEFD" w14:textId="77777777" w:rsidR="006109A8" w:rsidRDefault="006109A8">
            <w:pPr>
              <w:widowControl w:val="0"/>
              <w:pBdr>
                <w:top w:val="nil"/>
                <w:left w:val="nil"/>
                <w:bottom w:val="nil"/>
                <w:right w:val="nil"/>
                <w:between w:val="nil"/>
              </w:pBdr>
              <w:spacing w:before="0" w:after="0"/>
              <w:jc w:val="left"/>
            </w:pPr>
          </w:p>
          <w:p w14:paraId="4C2D3388" w14:textId="77777777" w:rsidR="006109A8" w:rsidRDefault="00DF70FE">
            <w:pPr>
              <w:widowControl w:val="0"/>
              <w:pBdr>
                <w:top w:val="nil"/>
                <w:left w:val="nil"/>
                <w:bottom w:val="nil"/>
                <w:right w:val="nil"/>
                <w:between w:val="nil"/>
              </w:pBdr>
              <w:spacing w:before="0" w:after="0"/>
              <w:jc w:val="left"/>
            </w:pPr>
            <w:r>
              <w:rPr>
                <w:noProof/>
              </w:rPr>
              <w:drawing>
                <wp:anchor distT="0" distB="0" distL="114300" distR="114300" simplePos="0" relativeHeight="251704320" behindDoc="0" locked="0" layoutInCell="1" hidden="0" allowOverlap="1" wp14:anchorId="59C8CDD7" wp14:editId="078D930A">
                  <wp:simplePos x="0" y="0"/>
                  <wp:positionH relativeFrom="column">
                    <wp:posOffset>-818515</wp:posOffset>
                  </wp:positionH>
                  <wp:positionV relativeFrom="paragraph">
                    <wp:posOffset>-1465301</wp:posOffset>
                  </wp:positionV>
                  <wp:extent cx="7597378" cy="10746447"/>
                  <wp:effectExtent l="0" t="0" r="0" b="0"/>
                  <wp:wrapNone/>
                  <wp:docPr id="9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9"/>
                          <a:srcRect/>
                          <a:stretch>
                            <a:fillRect/>
                          </a:stretch>
                        </pic:blipFill>
                        <pic:spPr>
                          <a:xfrm>
                            <a:off x="0" y="0"/>
                            <a:ext cx="7597378" cy="10746447"/>
                          </a:xfrm>
                          <a:prstGeom prst="rect">
                            <a:avLst/>
                          </a:prstGeom>
                          <a:ln/>
                        </pic:spPr>
                      </pic:pic>
                    </a:graphicData>
                  </a:graphic>
                </wp:anchor>
              </w:drawing>
            </w:r>
          </w:p>
        </w:tc>
      </w:tr>
      <w:tr w:rsidR="006109A8" w14:paraId="2FAF5BAC" w14:textId="77777777">
        <w:trPr>
          <w:trHeight w:val="440"/>
        </w:trPr>
        <w:tc>
          <w:tcPr>
            <w:tcW w:w="9062" w:type="dxa"/>
            <w:vMerge/>
            <w:shd w:val="clear" w:color="auto" w:fill="auto"/>
            <w:tcMar>
              <w:top w:w="100" w:type="dxa"/>
              <w:left w:w="100" w:type="dxa"/>
              <w:bottom w:w="100" w:type="dxa"/>
              <w:right w:w="100" w:type="dxa"/>
            </w:tcMar>
          </w:tcPr>
          <w:p w14:paraId="1E654FB4" w14:textId="77777777" w:rsidR="006109A8" w:rsidRDefault="006109A8">
            <w:pPr>
              <w:widowControl w:val="0"/>
              <w:pBdr>
                <w:top w:val="nil"/>
                <w:left w:val="nil"/>
                <w:bottom w:val="nil"/>
                <w:right w:val="nil"/>
                <w:between w:val="nil"/>
              </w:pBdr>
              <w:spacing w:before="0" w:after="0"/>
              <w:jc w:val="left"/>
            </w:pPr>
          </w:p>
        </w:tc>
      </w:tr>
      <w:tr w:rsidR="006109A8" w14:paraId="7D888E4C" w14:textId="77777777">
        <w:trPr>
          <w:trHeight w:val="440"/>
        </w:trPr>
        <w:tc>
          <w:tcPr>
            <w:tcW w:w="9062" w:type="dxa"/>
            <w:vMerge/>
            <w:shd w:val="clear" w:color="auto" w:fill="auto"/>
            <w:tcMar>
              <w:top w:w="100" w:type="dxa"/>
              <w:left w:w="100" w:type="dxa"/>
              <w:bottom w:w="100" w:type="dxa"/>
              <w:right w:w="100" w:type="dxa"/>
            </w:tcMar>
          </w:tcPr>
          <w:p w14:paraId="755CA08F" w14:textId="77777777" w:rsidR="006109A8" w:rsidRDefault="006109A8">
            <w:pPr>
              <w:widowControl w:val="0"/>
              <w:pBdr>
                <w:top w:val="nil"/>
                <w:left w:val="nil"/>
                <w:bottom w:val="nil"/>
                <w:right w:val="nil"/>
                <w:between w:val="nil"/>
              </w:pBdr>
              <w:spacing w:before="0" w:after="0"/>
              <w:jc w:val="left"/>
            </w:pPr>
          </w:p>
        </w:tc>
      </w:tr>
      <w:tr w:rsidR="006109A8" w14:paraId="65A7A838" w14:textId="77777777">
        <w:trPr>
          <w:trHeight w:val="440"/>
        </w:trPr>
        <w:tc>
          <w:tcPr>
            <w:tcW w:w="9062" w:type="dxa"/>
            <w:vMerge/>
            <w:shd w:val="clear" w:color="auto" w:fill="auto"/>
            <w:tcMar>
              <w:top w:w="100" w:type="dxa"/>
              <w:left w:w="100" w:type="dxa"/>
              <w:bottom w:w="100" w:type="dxa"/>
              <w:right w:w="100" w:type="dxa"/>
            </w:tcMar>
          </w:tcPr>
          <w:p w14:paraId="7AC7FFA7" w14:textId="77777777" w:rsidR="006109A8" w:rsidRDefault="006109A8">
            <w:pPr>
              <w:widowControl w:val="0"/>
              <w:pBdr>
                <w:top w:val="nil"/>
                <w:left w:val="nil"/>
                <w:bottom w:val="nil"/>
                <w:right w:val="nil"/>
                <w:between w:val="nil"/>
              </w:pBdr>
              <w:spacing w:before="0" w:after="0"/>
              <w:jc w:val="left"/>
            </w:pPr>
          </w:p>
        </w:tc>
      </w:tr>
    </w:tbl>
    <w:p w14:paraId="6BED649A" w14:textId="77777777" w:rsidR="006109A8" w:rsidRDefault="006109A8">
      <w:pPr>
        <w:pStyle w:val="Heading2"/>
      </w:pPr>
    </w:p>
    <w:p w14:paraId="0D39563E" w14:textId="77777777" w:rsidR="006109A8" w:rsidRDefault="006109A8">
      <w:pPr>
        <w:pStyle w:val="Heading2"/>
      </w:pPr>
    </w:p>
    <w:p w14:paraId="6BAE4A62" w14:textId="77777777" w:rsidR="006109A8" w:rsidRDefault="006109A8">
      <w:pPr>
        <w:pStyle w:val="Heading2"/>
      </w:pPr>
    </w:p>
    <w:p w14:paraId="186884D8" w14:textId="77777777" w:rsidR="006109A8" w:rsidRDefault="006109A8"/>
    <w:p w14:paraId="7CBD1407" w14:textId="77777777" w:rsidR="006109A8" w:rsidRDefault="006109A8"/>
    <w:sectPr w:rsidR="006109A8">
      <w:headerReference w:type="default" r:id="rId20"/>
      <w:footerReference w:type="even" r:id="rId21"/>
      <w:footerReference w:type="default" r:id="rId22"/>
      <w:footerReference w:type="first" r:id="rId23"/>
      <w:pgSz w:w="11900" w:h="16840"/>
      <w:pgMar w:top="2141" w:right="1134" w:bottom="1134" w:left="1134" w:header="283"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7955" w14:textId="77777777" w:rsidR="007B4410" w:rsidRDefault="007B4410">
      <w:pPr>
        <w:spacing w:before="0" w:after="0"/>
      </w:pPr>
      <w:r>
        <w:separator/>
      </w:r>
    </w:p>
  </w:endnote>
  <w:endnote w:type="continuationSeparator" w:id="0">
    <w:p w14:paraId="649EA87C" w14:textId="77777777" w:rsidR="007B4410" w:rsidRDefault="007B44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venir">
    <w:altName w:val="Calibri"/>
    <w:charset w:val="4D"/>
    <w:family w:val="swiss"/>
    <w:pitch w:val="variable"/>
    <w:sig w:usb0="800000AF" w:usb1="5000204A" w:usb2="00000000" w:usb3="00000000" w:csb0="0000009B" w:csb1="00000000"/>
  </w:font>
  <w:font w:name="Avenir Light">
    <w:altName w:val="Calibri"/>
    <w:charset w:val="4D"/>
    <w:family w:val="swiss"/>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Roboto Thin">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Roboto Black">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Medium">
    <w:charset w:val="00"/>
    <w:family w:val="auto"/>
    <w:pitch w:val="variable"/>
    <w:sig w:usb0="E00002FF" w:usb1="5000205B" w:usb2="00000020" w:usb3="00000000" w:csb0="0000019F" w:csb1="00000000"/>
  </w:font>
  <w:font w:name="Roboto Light">
    <w:altName w:val="Arial"/>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CC55" w14:textId="77777777" w:rsidR="006109A8" w:rsidRDefault="006109A8">
    <w:pPr>
      <w:pBdr>
        <w:top w:val="nil"/>
        <w:left w:val="nil"/>
        <w:bottom w:val="nil"/>
        <w:right w:val="nil"/>
        <w:between w:val="nil"/>
      </w:pBdr>
      <w:tabs>
        <w:tab w:val="center" w:pos="4419"/>
        <w:tab w:val="right" w:pos="8838"/>
      </w:tabs>
      <w:jc w:val="right"/>
      <w:rPr>
        <w:rFonts w:ascii="Avenir" w:hAnsi="Avenir"/>
        <w:color w:val="000000"/>
      </w:rPr>
    </w:pPr>
  </w:p>
  <w:p w14:paraId="2AD2C1DB" w14:textId="77777777" w:rsidR="006109A8" w:rsidRDefault="00DF70FE">
    <w:pPr>
      <w:pStyle w:val="P68B1DB1-Normal2"/>
      <w:pBdr>
        <w:top w:val="nil"/>
        <w:left w:val="nil"/>
        <w:bottom w:val="nil"/>
        <w:right w:val="nil"/>
        <w:between w:val="nil"/>
      </w:pBdr>
      <w:tabs>
        <w:tab w:val="center" w:pos="4419"/>
        <w:tab w:val="right" w:pos="8838"/>
      </w:tabs>
      <w:ind w:right="360"/>
    </w:pPr>
    <w:r>
      <w:fldChar w:fldCharType="begin"/>
    </w:r>
    <w:r>
      <w:instrText>PAGE</w:instrText>
    </w:r>
    <w:r w:rsidR="007B4410">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2520" w14:textId="77777777" w:rsidR="006109A8" w:rsidRDefault="006109A8">
    <w:pPr>
      <w:widowControl w:val="0"/>
      <w:pBdr>
        <w:top w:val="nil"/>
        <w:left w:val="nil"/>
        <w:bottom w:val="nil"/>
        <w:right w:val="nil"/>
        <w:between w:val="nil"/>
      </w:pBdr>
      <w:spacing w:before="0" w:after="0" w:line="276" w:lineRule="auto"/>
      <w:jc w:val="left"/>
      <w:rPr>
        <w:rFonts w:ascii="Avenir" w:hAnsi="Avenir"/>
        <w:color w:val="000000"/>
      </w:rPr>
    </w:pPr>
  </w:p>
  <w:tbl>
    <w:tblPr>
      <w:tblStyle w:val="a5"/>
      <w:tblW w:w="11025" w:type="dxa"/>
      <w:tblInd w:w="-1560" w:type="dxa"/>
      <w:tblLayout w:type="fixed"/>
      <w:tblLook w:val="0400" w:firstRow="0" w:lastRow="0" w:firstColumn="0" w:lastColumn="0" w:noHBand="0" w:noVBand="1"/>
    </w:tblPr>
    <w:tblGrid>
      <w:gridCol w:w="4816"/>
      <w:gridCol w:w="3493"/>
      <w:gridCol w:w="1157"/>
      <w:gridCol w:w="850"/>
      <w:gridCol w:w="709"/>
    </w:tblGrid>
    <w:tr w:rsidR="006109A8" w14:paraId="184E4199" w14:textId="77777777">
      <w:tc>
        <w:tcPr>
          <w:tcW w:w="4816" w:type="dxa"/>
          <w:shd w:val="clear" w:color="auto" w:fill="auto"/>
        </w:tcPr>
        <w:p w14:paraId="3E102C0B" w14:textId="77777777" w:rsidR="006109A8" w:rsidRDefault="006109A8">
          <w:pPr>
            <w:pBdr>
              <w:top w:val="nil"/>
              <w:left w:val="nil"/>
              <w:bottom w:val="nil"/>
              <w:right w:val="nil"/>
              <w:between w:val="nil"/>
            </w:pBdr>
            <w:tabs>
              <w:tab w:val="center" w:pos="4419"/>
              <w:tab w:val="right" w:pos="8838"/>
            </w:tabs>
            <w:ind w:right="-109"/>
            <w:rPr>
              <w:rFonts w:ascii="Roboto" w:eastAsia="Roboto" w:hAnsi="Roboto" w:cs="Roboto"/>
              <w:b/>
              <w:color w:val="000000"/>
              <w:sz w:val="18"/>
            </w:rPr>
          </w:pPr>
        </w:p>
      </w:tc>
      <w:tc>
        <w:tcPr>
          <w:tcW w:w="3493" w:type="dxa"/>
          <w:shd w:val="clear" w:color="auto" w:fill="auto"/>
        </w:tcPr>
        <w:p w14:paraId="0D767FBC" w14:textId="77777777" w:rsidR="006109A8" w:rsidRDefault="006109A8">
          <w:pPr>
            <w:pBdr>
              <w:top w:val="nil"/>
              <w:left w:val="nil"/>
              <w:bottom w:val="nil"/>
              <w:right w:val="nil"/>
              <w:between w:val="nil"/>
            </w:pBdr>
            <w:tabs>
              <w:tab w:val="center" w:pos="4419"/>
              <w:tab w:val="right" w:pos="8838"/>
            </w:tabs>
            <w:ind w:right="6"/>
            <w:rPr>
              <w:rFonts w:ascii="Roboto" w:eastAsia="Roboto" w:hAnsi="Roboto" w:cs="Roboto"/>
              <w:b/>
              <w:color w:val="000000"/>
              <w:sz w:val="18"/>
            </w:rPr>
          </w:pPr>
        </w:p>
      </w:tc>
      <w:tc>
        <w:tcPr>
          <w:tcW w:w="1157" w:type="dxa"/>
          <w:shd w:val="clear" w:color="auto" w:fill="auto"/>
        </w:tcPr>
        <w:p w14:paraId="160F0BB1" w14:textId="77777777" w:rsidR="006109A8" w:rsidRDefault="006109A8">
          <w:pPr>
            <w:pBdr>
              <w:top w:val="nil"/>
              <w:left w:val="nil"/>
              <w:bottom w:val="nil"/>
              <w:right w:val="nil"/>
              <w:between w:val="nil"/>
            </w:pBdr>
            <w:tabs>
              <w:tab w:val="center" w:pos="4419"/>
              <w:tab w:val="right" w:pos="8838"/>
            </w:tabs>
            <w:rPr>
              <w:rFonts w:ascii="Avenir" w:hAnsi="Avenir"/>
              <w:color w:val="000000"/>
              <w:sz w:val="18"/>
            </w:rPr>
          </w:pPr>
        </w:p>
      </w:tc>
      <w:tc>
        <w:tcPr>
          <w:tcW w:w="850" w:type="dxa"/>
          <w:shd w:val="clear" w:color="auto" w:fill="auto"/>
        </w:tcPr>
        <w:p w14:paraId="5A404836" w14:textId="77777777" w:rsidR="006109A8" w:rsidRDefault="00DF70FE">
          <w:pPr>
            <w:pStyle w:val="P68B1DB1-Normal19"/>
            <w:pBdr>
              <w:top w:val="nil"/>
              <w:left w:val="nil"/>
              <w:bottom w:val="nil"/>
              <w:right w:val="nil"/>
              <w:between w:val="nil"/>
            </w:pBdr>
            <w:tabs>
              <w:tab w:val="center" w:pos="4419"/>
              <w:tab w:val="right" w:pos="8838"/>
            </w:tabs>
            <w:jc w:val="right"/>
          </w:pPr>
          <w:r>
            <w:t>Pag.</w:t>
          </w:r>
        </w:p>
      </w:tc>
      <w:tc>
        <w:tcPr>
          <w:tcW w:w="709" w:type="dxa"/>
          <w:shd w:val="clear" w:color="auto" w:fill="auto"/>
        </w:tcPr>
        <w:p w14:paraId="6F1F2152" w14:textId="77777777" w:rsidR="006109A8" w:rsidRDefault="00DF70FE">
          <w:pPr>
            <w:pStyle w:val="P68B1DB1-Normal19"/>
            <w:pBdr>
              <w:top w:val="nil"/>
              <w:left w:val="nil"/>
              <w:bottom w:val="nil"/>
              <w:right w:val="nil"/>
              <w:between w:val="nil"/>
            </w:pBdr>
            <w:tabs>
              <w:tab w:val="center" w:pos="4419"/>
              <w:tab w:val="right" w:pos="8838"/>
            </w:tabs>
          </w:pPr>
          <w:r>
            <w:fldChar w:fldCharType="begin"/>
          </w:r>
          <w:r>
            <w:instrText>PAGE</w:instrText>
          </w:r>
          <w:r>
            <w:fldChar w:fldCharType="separate"/>
          </w:r>
          <w:r>
            <w:t>2</w:t>
          </w:r>
          <w:r>
            <w:fldChar w:fldCharType="end"/>
          </w:r>
        </w:p>
      </w:tc>
    </w:tr>
  </w:tbl>
  <w:p w14:paraId="0D375956" w14:textId="77777777" w:rsidR="006109A8" w:rsidRDefault="006109A8">
    <w:pPr>
      <w:pBdr>
        <w:top w:val="nil"/>
        <w:left w:val="nil"/>
        <w:bottom w:val="nil"/>
        <w:right w:val="nil"/>
        <w:between w:val="nil"/>
      </w:pBdr>
      <w:tabs>
        <w:tab w:val="center" w:pos="4419"/>
        <w:tab w:val="right" w:pos="8838"/>
      </w:tabs>
      <w:rPr>
        <w:rFonts w:ascii="Avenir" w:hAnsi="Aveni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E9DA" w14:textId="77777777" w:rsidR="006109A8" w:rsidRDefault="00DF70FE">
    <w:pPr>
      <w:pStyle w:val="P68B1DB1-Normal2"/>
      <w:pBdr>
        <w:top w:val="nil"/>
        <w:left w:val="nil"/>
        <w:bottom w:val="nil"/>
        <w:right w:val="nil"/>
        <w:between w:val="nil"/>
      </w:pBdr>
      <w:tabs>
        <w:tab w:val="center" w:pos="4419"/>
        <w:tab w:val="right" w:pos="8838"/>
      </w:tabs>
      <w:jc w:val="right"/>
    </w:pPr>
    <w:r>
      <w:fldChar w:fldCharType="begin"/>
    </w:r>
    <w:r>
      <w:instrText>PAGE</w:instrText>
    </w:r>
    <w:r>
      <w:fldChar w:fldCharType="separate"/>
    </w:r>
    <w:r>
      <w:t>1</w:t>
    </w:r>
    <w:r>
      <w:fldChar w:fldCharType="end"/>
    </w:r>
  </w:p>
  <w:p w14:paraId="4B9C33B3" w14:textId="77777777" w:rsidR="006109A8" w:rsidRDefault="006109A8">
    <w:pPr>
      <w:pBdr>
        <w:top w:val="nil"/>
        <w:left w:val="nil"/>
        <w:bottom w:val="nil"/>
        <w:right w:val="nil"/>
        <w:between w:val="nil"/>
      </w:pBdr>
      <w:tabs>
        <w:tab w:val="center" w:pos="4419"/>
        <w:tab w:val="right" w:pos="8838"/>
      </w:tabs>
      <w:ind w:right="360"/>
      <w:rPr>
        <w:rFonts w:ascii="Avenir" w:hAnsi="Aveni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F87C" w14:textId="77777777" w:rsidR="007B4410" w:rsidRDefault="007B4410">
      <w:pPr>
        <w:spacing w:before="0" w:after="0"/>
      </w:pPr>
      <w:r>
        <w:separator/>
      </w:r>
    </w:p>
  </w:footnote>
  <w:footnote w:type="continuationSeparator" w:id="0">
    <w:p w14:paraId="65E7C36A" w14:textId="77777777" w:rsidR="007B4410" w:rsidRDefault="007B441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2030" w14:textId="77777777" w:rsidR="006109A8" w:rsidRDefault="00DF70FE">
    <w:pPr>
      <w:pBdr>
        <w:top w:val="nil"/>
        <w:left w:val="nil"/>
        <w:bottom w:val="nil"/>
        <w:right w:val="nil"/>
        <w:between w:val="nil"/>
      </w:pBdr>
      <w:tabs>
        <w:tab w:val="center" w:pos="4419"/>
        <w:tab w:val="right" w:pos="8838"/>
      </w:tabs>
      <w:rPr>
        <w:rFonts w:ascii="Avenir" w:hAnsi="Avenir"/>
        <w:color w:val="000000"/>
      </w:rPr>
    </w:pPr>
    <w:r>
      <w:rPr>
        <w:noProof/>
      </w:rPr>
      <w:drawing>
        <wp:anchor distT="0" distB="0" distL="0" distR="0" simplePos="0" relativeHeight="251658240" behindDoc="0" locked="0" layoutInCell="1" hidden="0" allowOverlap="1" wp14:anchorId="0BF07FF0" wp14:editId="2468C5A6">
          <wp:simplePos x="0" y="0"/>
          <wp:positionH relativeFrom="column">
            <wp:posOffset>-6655</wp:posOffset>
          </wp:positionH>
          <wp:positionV relativeFrom="paragraph">
            <wp:posOffset>-49075</wp:posOffset>
          </wp:positionV>
          <wp:extent cx="1029845" cy="997153"/>
          <wp:effectExtent l="0" t="0" r="0" b="0"/>
          <wp:wrapSquare wrapText="bothSides" distT="0" distB="0" distL="0" distR="0"/>
          <wp:docPr id="9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029845" cy="99715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9ED"/>
    <w:multiLevelType w:val="multilevel"/>
    <w:tmpl w:val="51B88F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E81039"/>
    <w:multiLevelType w:val="multilevel"/>
    <w:tmpl w:val="35A68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611D39"/>
    <w:multiLevelType w:val="multilevel"/>
    <w:tmpl w:val="8730AA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BA407F"/>
    <w:multiLevelType w:val="multilevel"/>
    <w:tmpl w:val="F2BCD1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9A56ED"/>
    <w:multiLevelType w:val="multilevel"/>
    <w:tmpl w:val="2912E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F36FED"/>
    <w:multiLevelType w:val="multilevel"/>
    <w:tmpl w:val="6EC6F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C9644F"/>
    <w:multiLevelType w:val="multilevel"/>
    <w:tmpl w:val="CCAC84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16E38C2"/>
    <w:multiLevelType w:val="multilevel"/>
    <w:tmpl w:val="3698F7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1FF6ED2"/>
    <w:multiLevelType w:val="multilevel"/>
    <w:tmpl w:val="678AB2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5D80E6D"/>
    <w:multiLevelType w:val="multilevel"/>
    <w:tmpl w:val="5162B1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6B24251"/>
    <w:multiLevelType w:val="multilevel"/>
    <w:tmpl w:val="AF04A016"/>
    <w:lvl w:ilvl="0">
      <w:start w:val="15"/>
      <w:numFmt w:val="bullet"/>
      <w:lvlText w:val="-"/>
      <w:lvlJc w:val="left"/>
      <w:pPr>
        <w:ind w:left="720" w:hanging="360"/>
      </w:pPr>
      <w:rPr>
        <w:rFonts w:ascii="Avenir" w:eastAsia="Avenir" w:hAnsi="Avenir" w:cs="Aveni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2F7E80"/>
    <w:multiLevelType w:val="multilevel"/>
    <w:tmpl w:val="AFEC5C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7B32AD0"/>
    <w:multiLevelType w:val="multilevel"/>
    <w:tmpl w:val="38F22E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1B06AB1"/>
    <w:multiLevelType w:val="multilevel"/>
    <w:tmpl w:val="917AA3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3B15088"/>
    <w:multiLevelType w:val="multilevel"/>
    <w:tmpl w:val="832A4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483A47"/>
    <w:multiLevelType w:val="multilevel"/>
    <w:tmpl w:val="E11EF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5F69BF"/>
    <w:multiLevelType w:val="multilevel"/>
    <w:tmpl w:val="078028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0922E14"/>
    <w:multiLevelType w:val="multilevel"/>
    <w:tmpl w:val="DEDAED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602598A"/>
    <w:multiLevelType w:val="multilevel"/>
    <w:tmpl w:val="A7109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8A28A1"/>
    <w:multiLevelType w:val="multilevel"/>
    <w:tmpl w:val="AC3AA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1C606F"/>
    <w:multiLevelType w:val="multilevel"/>
    <w:tmpl w:val="8B22F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6814BF"/>
    <w:multiLevelType w:val="multilevel"/>
    <w:tmpl w:val="0A04B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CFA7B92"/>
    <w:multiLevelType w:val="multilevel"/>
    <w:tmpl w:val="A184EE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109367E"/>
    <w:multiLevelType w:val="multilevel"/>
    <w:tmpl w:val="83C83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301DC6"/>
    <w:multiLevelType w:val="multilevel"/>
    <w:tmpl w:val="C5BEA3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81F0581"/>
    <w:multiLevelType w:val="multilevel"/>
    <w:tmpl w:val="CBBA5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D4A45FE"/>
    <w:multiLevelType w:val="multilevel"/>
    <w:tmpl w:val="C77C8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20"/>
  </w:num>
  <w:num w:numId="3">
    <w:abstractNumId w:val="0"/>
  </w:num>
  <w:num w:numId="4">
    <w:abstractNumId w:val="24"/>
  </w:num>
  <w:num w:numId="5">
    <w:abstractNumId w:val="23"/>
  </w:num>
  <w:num w:numId="6">
    <w:abstractNumId w:val="13"/>
  </w:num>
  <w:num w:numId="7">
    <w:abstractNumId w:val="5"/>
  </w:num>
  <w:num w:numId="8">
    <w:abstractNumId w:val="14"/>
  </w:num>
  <w:num w:numId="9">
    <w:abstractNumId w:val="12"/>
  </w:num>
  <w:num w:numId="10">
    <w:abstractNumId w:val="17"/>
  </w:num>
  <w:num w:numId="11">
    <w:abstractNumId w:val="25"/>
  </w:num>
  <w:num w:numId="12">
    <w:abstractNumId w:val="8"/>
  </w:num>
  <w:num w:numId="13">
    <w:abstractNumId w:val="19"/>
  </w:num>
  <w:num w:numId="14">
    <w:abstractNumId w:val="21"/>
  </w:num>
  <w:num w:numId="15">
    <w:abstractNumId w:val="10"/>
  </w:num>
  <w:num w:numId="16">
    <w:abstractNumId w:val="2"/>
  </w:num>
  <w:num w:numId="17">
    <w:abstractNumId w:val="7"/>
  </w:num>
  <w:num w:numId="18">
    <w:abstractNumId w:val="6"/>
  </w:num>
  <w:num w:numId="19">
    <w:abstractNumId w:val="22"/>
  </w:num>
  <w:num w:numId="20">
    <w:abstractNumId w:val="9"/>
  </w:num>
  <w:num w:numId="21">
    <w:abstractNumId w:val="18"/>
  </w:num>
  <w:num w:numId="22">
    <w:abstractNumId w:val="11"/>
  </w:num>
  <w:num w:numId="23">
    <w:abstractNumId w:val="1"/>
  </w:num>
  <w:num w:numId="24">
    <w:abstractNumId w:val="16"/>
  </w:num>
  <w:num w:numId="25">
    <w:abstractNumId w:val="4"/>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43"/>
    <w:rsid w:val="002550D7"/>
    <w:rsid w:val="00256265"/>
    <w:rsid w:val="003008F6"/>
    <w:rsid w:val="00330DCC"/>
    <w:rsid w:val="00347AD3"/>
    <w:rsid w:val="00360F3C"/>
    <w:rsid w:val="003806AD"/>
    <w:rsid w:val="003B57AE"/>
    <w:rsid w:val="003B6D39"/>
    <w:rsid w:val="003D37A1"/>
    <w:rsid w:val="00400D94"/>
    <w:rsid w:val="00506703"/>
    <w:rsid w:val="00544F84"/>
    <w:rsid w:val="006109A8"/>
    <w:rsid w:val="0061144E"/>
    <w:rsid w:val="00693518"/>
    <w:rsid w:val="00736313"/>
    <w:rsid w:val="00755FAC"/>
    <w:rsid w:val="007B4410"/>
    <w:rsid w:val="007F793D"/>
    <w:rsid w:val="008A59FA"/>
    <w:rsid w:val="008D23F6"/>
    <w:rsid w:val="00915AF1"/>
    <w:rsid w:val="009F36EA"/>
    <w:rsid w:val="00AF026F"/>
    <w:rsid w:val="00C31E89"/>
    <w:rsid w:val="00C43682"/>
    <w:rsid w:val="00CC716C"/>
    <w:rsid w:val="00D40AE7"/>
    <w:rsid w:val="00DD1EED"/>
    <w:rsid w:val="00DF70FE"/>
    <w:rsid w:val="00E96F64"/>
    <w:rsid w:val="00F00A3C"/>
    <w:rsid w:val="00F37902"/>
    <w:rsid w:val="00FB31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3E64"/>
  <w15:docId w15:val="{BE180CA2-3D04-9748-86A0-065C0DFA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sz w:val="24"/>
        <w:lang w:val="hr-HR" w:eastAsia="hr-HR"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CB"/>
    <w:rPr>
      <w:rFonts w:ascii="Avenir Light" w:hAnsi="Avenir Light"/>
    </w:rPr>
  </w:style>
  <w:style w:type="paragraph" w:styleId="Heading1">
    <w:name w:val="heading 1"/>
    <w:basedOn w:val="Normal"/>
    <w:next w:val="Normal"/>
    <w:link w:val="Heading1Char"/>
    <w:uiPriority w:val="9"/>
    <w:qFormat/>
    <w:rsid w:val="00861100"/>
    <w:pPr>
      <w:keepNext/>
      <w:keepLines/>
      <w:spacing w:before="240"/>
      <w:jc w:val="center"/>
      <w:outlineLvl w:val="0"/>
    </w:pPr>
    <w:rPr>
      <w:rFonts w:ascii="Avenir Black" w:hAnsi="Avenir Black"/>
      <w:b/>
      <w:color w:val="00B0F0"/>
      <w:sz w:val="40"/>
    </w:rPr>
  </w:style>
  <w:style w:type="paragraph" w:styleId="Heading2">
    <w:name w:val="heading 2"/>
    <w:basedOn w:val="Normal"/>
    <w:next w:val="Normal"/>
    <w:link w:val="Heading2Char"/>
    <w:uiPriority w:val="9"/>
    <w:unhideWhenUsed/>
    <w:qFormat/>
    <w:rsid w:val="00861100"/>
    <w:pPr>
      <w:keepNext/>
      <w:keepLines/>
      <w:spacing w:before="40"/>
      <w:outlineLvl w:val="1"/>
    </w:pPr>
    <w:rPr>
      <w:rFonts w:ascii="Roboto Thin" w:eastAsia="Times New Roman" w:hAnsi="Roboto Thin"/>
      <w:color w:val="00B0F0"/>
      <w:sz w:val="36"/>
    </w:rPr>
  </w:style>
  <w:style w:type="paragraph" w:styleId="Heading3">
    <w:name w:val="heading 3"/>
    <w:basedOn w:val="Normal"/>
    <w:next w:val="Normal"/>
    <w:link w:val="Heading3Char"/>
    <w:uiPriority w:val="9"/>
    <w:semiHidden/>
    <w:unhideWhenUsed/>
    <w:qFormat/>
    <w:rsid w:val="00EA6DD5"/>
    <w:pPr>
      <w:keepNext/>
      <w:keepLines/>
      <w:spacing w:before="40"/>
      <w:outlineLvl w:val="2"/>
    </w:pPr>
    <w:rPr>
      <w:rFonts w:ascii="Roboto Black" w:eastAsia="Times New Roman" w:hAnsi="Roboto Black"/>
      <w:b/>
      <w:color w:val="107CB8"/>
      <w:sz w:val="32"/>
    </w:rPr>
  </w:style>
  <w:style w:type="paragraph" w:styleId="Heading4">
    <w:name w:val="heading 4"/>
    <w:basedOn w:val="Normal"/>
    <w:next w:val="Normal"/>
    <w:link w:val="Heading4Char"/>
    <w:uiPriority w:val="9"/>
    <w:semiHidden/>
    <w:unhideWhenUsed/>
    <w:qFormat/>
    <w:rsid w:val="005A0E95"/>
    <w:pPr>
      <w:keepNext/>
      <w:keepLines/>
      <w:spacing w:before="40"/>
      <w:outlineLvl w:val="3"/>
    </w:pPr>
    <w:rPr>
      <w:rFonts w:ascii="Roboto Thin" w:eastAsia="Times New Roman" w:hAnsi="Roboto Thin"/>
      <w:b/>
      <w:color w:val="00B0F0"/>
      <w:sz w:val="32"/>
    </w:rPr>
  </w:style>
  <w:style w:type="paragraph" w:styleId="Heading5">
    <w:name w:val="heading 5"/>
    <w:basedOn w:val="Normal"/>
    <w:next w:val="Normal"/>
    <w:link w:val="Heading5Char"/>
    <w:uiPriority w:val="9"/>
    <w:semiHidden/>
    <w:unhideWhenUsed/>
    <w:qFormat/>
    <w:rsid w:val="00EA6DD5"/>
    <w:pPr>
      <w:keepNext/>
      <w:keepLines/>
      <w:spacing w:before="40"/>
      <w:outlineLvl w:val="4"/>
    </w:pPr>
    <w:rPr>
      <w:rFonts w:ascii="Roboto Black" w:eastAsia="Times New Roman" w:hAnsi="Roboto Black"/>
      <w:b/>
      <w:color w:val="107CB8"/>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48DB"/>
    <w:pPr>
      <w:spacing w:before="0" w:after="0"/>
      <w:contextualSpacing/>
    </w:pPr>
    <w:rPr>
      <w:rFonts w:asciiTheme="majorHAnsi" w:eastAsiaTheme="majorEastAsia" w:hAnsiTheme="majorHAnsi" w:cstheme="majorBidi"/>
      <w:kern w:val="28"/>
      <w:sz w:val="56"/>
    </w:rPr>
  </w:style>
  <w:style w:type="paragraph" w:styleId="Header">
    <w:name w:val="header"/>
    <w:basedOn w:val="Normal"/>
    <w:link w:val="HeaderChar"/>
    <w:uiPriority w:val="99"/>
    <w:unhideWhenUsed/>
    <w:rsid w:val="000F79E9"/>
    <w:pPr>
      <w:tabs>
        <w:tab w:val="center" w:pos="4419"/>
        <w:tab w:val="right" w:pos="8838"/>
      </w:tabs>
    </w:pPr>
  </w:style>
  <w:style w:type="character" w:customStyle="1" w:styleId="HeaderChar">
    <w:name w:val="Header Char"/>
    <w:basedOn w:val="DefaultParagraphFont"/>
    <w:link w:val="Header"/>
    <w:uiPriority w:val="99"/>
    <w:rsid w:val="000F79E9"/>
  </w:style>
  <w:style w:type="paragraph" w:styleId="Footer">
    <w:name w:val="footer"/>
    <w:basedOn w:val="Normal"/>
    <w:link w:val="FooterChar"/>
    <w:uiPriority w:val="99"/>
    <w:unhideWhenUsed/>
    <w:rsid w:val="000F79E9"/>
    <w:pPr>
      <w:tabs>
        <w:tab w:val="center" w:pos="4419"/>
        <w:tab w:val="right" w:pos="8838"/>
      </w:tabs>
    </w:pPr>
  </w:style>
  <w:style w:type="character" w:customStyle="1" w:styleId="FooterChar">
    <w:name w:val="Footer Char"/>
    <w:basedOn w:val="DefaultParagraphFont"/>
    <w:link w:val="Footer"/>
    <w:uiPriority w:val="99"/>
    <w:rsid w:val="000F79E9"/>
  </w:style>
  <w:style w:type="character" w:customStyle="1" w:styleId="Heading1Char">
    <w:name w:val="Heading 1 Char"/>
    <w:link w:val="Heading1"/>
    <w:uiPriority w:val="9"/>
    <w:rsid w:val="00861100"/>
    <w:rPr>
      <w:rFonts w:ascii="Avenir Black" w:hAnsi="Avenir Black"/>
      <w:b/>
      <w:color w:val="00B0F0"/>
      <w:sz w:val="40"/>
    </w:rPr>
  </w:style>
  <w:style w:type="character" w:customStyle="1" w:styleId="Heading2Char">
    <w:name w:val="Heading 2 Char"/>
    <w:link w:val="Heading2"/>
    <w:uiPriority w:val="9"/>
    <w:rsid w:val="00861100"/>
    <w:rPr>
      <w:rFonts w:ascii="Roboto Thin" w:eastAsia="Times New Roman" w:hAnsi="Roboto Thin"/>
      <w:color w:val="00B0F0"/>
      <w:sz w:val="36"/>
    </w:rPr>
  </w:style>
  <w:style w:type="character" w:customStyle="1" w:styleId="Heading3Char">
    <w:name w:val="Heading 3 Char"/>
    <w:link w:val="Heading3"/>
    <w:uiPriority w:val="9"/>
    <w:rsid w:val="00EA6DD5"/>
    <w:rPr>
      <w:rFonts w:ascii="Roboto Black" w:eastAsia="Times New Roman" w:hAnsi="Roboto Black"/>
      <w:b/>
      <w:color w:val="107CB8"/>
      <w:sz w:val="32"/>
    </w:rPr>
  </w:style>
  <w:style w:type="character" w:customStyle="1" w:styleId="Heading4Char">
    <w:name w:val="Heading 4 Char"/>
    <w:link w:val="Heading4"/>
    <w:uiPriority w:val="9"/>
    <w:rsid w:val="005A0E95"/>
    <w:rPr>
      <w:rFonts w:ascii="Roboto Thin" w:eastAsia="Times New Roman" w:hAnsi="Roboto Thin"/>
      <w:b/>
      <w:color w:val="00B0F0"/>
      <w:sz w:val="32"/>
    </w:rPr>
  </w:style>
  <w:style w:type="character" w:customStyle="1" w:styleId="Heading5Char">
    <w:name w:val="Heading 5 Char"/>
    <w:link w:val="Heading5"/>
    <w:uiPriority w:val="9"/>
    <w:rsid w:val="00EA6DD5"/>
    <w:rPr>
      <w:rFonts w:ascii="Roboto Black" w:eastAsia="Times New Roman" w:hAnsi="Roboto Black"/>
      <w:b/>
      <w:color w:val="107CB8"/>
      <w:sz w:val="24"/>
    </w:rPr>
  </w:style>
  <w:style w:type="paragraph" w:styleId="NormalWeb">
    <w:name w:val="Normal (Web)"/>
    <w:basedOn w:val="Normal"/>
    <w:uiPriority w:val="99"/>
    <w:semiHidden/>
    <w:unhideWhenUsed/>
    <w:rsid w:val="009B404A"/>
    <w:pPr>
      <w:spacing w:before="100" w:beforeAutospacing="1" w:after="100" w:afterAutospacing="1"/>
    </w:pPr>
    <w:rPr>
      <w:rFonts w:ascii="Times New Roman" w:eastAsia="Times New Roman" w:hAnsi="Times New Roman"/>
    </w:rPr>
  </w:style>
  <w:style w:type="paragraph" w:styleId="Subtitle">
    <w:name w:val="Subtitle"/>
    <w:basedOn w:val="Normal"/>
    <w:next w:val="Normal"/>
    <w:link w:val="SubtitleChar"/>
    <w:uiPriority w:val="11"/>
    <w:qFormat/>
    <w:pPr>
      <w:spacing w:after="160"/>
    </w:pPr>
    <w:rPr>
      <w:rFonts w:ascii="Roboto Medium" w:eastAsia="Roboto Medium" w:hAnsi="Roboto Medium" w:cs="Roboto Medium"/>
      <w:color w:val="5A5A5A"/>
      <w:sz w:val="22"/>
    </w:rPr>
  </w:style>
  <w:style w:type="character" w:customStyle="1" w:styleId="SubtitleChar">
    <w:name w:val="Subtitle Char"/>
    <w:link w:val="Subtitle"/>
    <w:uiPriority w:val="11"/>
    <w:rsid w:val="009B404A"/>
    <w:rPr>
      <w:rFonts w:ascii="Roboto Medium" w:eastAsia="Times New Roman" w:hAnsi="Roboto Medium"/>
      <w:color w:val="5A5A5A"/>
      <w:sz w:val="22"/>
    </w:rPr>
  </w:style>
  <w:style w:type="character" w:styleId="SubtleEmphasis">
    <w:name w:val="Subtle Emphasis"/>
    <w:uiPriority w:val="19"/>
    <w:qFormat/>
    <w:rsid w:val="009B404A"/>
    <w:rPr>
      <w:rFonts w:ascii="Roboto Light" w:hAnsi="Roboto Light"/>
      <w:b w:val="0"/>
      <w:i/>
      <w:color w:val="404040"/>
    </w:rPr>
  </w:style>
  <w:style w:type="character" w:styleId="Emphasis">
    <w:name w:val="Emphasis"/>
    <w:uiPriority w:val="20"/>
    <w:qFormat/>
    <w:rsid w:val="009B404A"/>
    <w:rPr>
      <w:rFonts w:ascii="Roboto" w:hAnsi="Roboto"/>
      <w:b w:val="0"/>
      <w:i/>
    </w:rPr>
  </w:style>
  <w:style w:type="character" w:styleId="IntenseEmphasis">
    <w:name w:val="Intense Emphasis"/>
    <w:uiPriority w:val="21"/>
    <w:qFormat/>
    <w:rsid w:val="009B404A"/>
    <w:rPr>
      <w:rFonts w:ascii="Roboto Medium" w:hAnsi="Roboto Medium"/>
      <w:b w:val="0"/>
      <w:i/>
      <w:color w:val="000000"/>
    </w:rPr>
  </w:style>
  <w:style w:type="character" w:styleId="Strong">
    <w:name w:val="Strong"/>
    <w:uiPriority w:val="22"/>
    <w:qFormat/>
    <w:rsid w:val="009B404A"/>
    <w:rPr>
      <w:rFonts w:ascii="Roboto Medium" w:hAnsi="Roboto Medium"/>
      <w:b w:val="0"/>
      <w:i w:val="0"/>
    </w:rPr>
  </w:style>
  <w:style w:type="paragraph" w:styleId="Quote">
    <w:name w:val="Quote"/>
    <w:basedOn w:val="Normal"/>
    <w:next w:val="Normal"/>
    <w:link w:val="QuoteChar"/>
    <w:uiPriority w:val="29"/>
    <w:qFormat/>
    <w:rsid w:val="009B404A"/>
    <w:pPr>
      <w:spacing w:before="200" w:after="160"/>
      <w:ind w:left="864" w:right="864"/>
      <w:jc w:val="center"/>
    </w:pPr>
    <w:rPr>
      <w:i/>
      <w:color w:val="404040"/>
    </w:rPr>
  </w:style>
  <w:style w:type="character" w:customStyle="1" w:styleId="QuoteChar">
    <w:name w:val="Quote Char"/>
    <w:link w:val="Quote"/>
    <w:uiPriority w:val="29"/>
    <w:rsid w:val="009B404A"/>
    <w:rPr>
      <w:rFonts w:ascii="Roboto Light" w:hAnsi="Roboto Light"/>
      <w:i/>
      <w:color w:val="404040"/>
      <w:sz w:val="21"/>
    </w:rPr>
  </w:style>
  <w:style w:type="paragraph" w:styleId="IntenseQuote">
    <w:name w:val="Intense Quote"/>
    <w:basedOn w:val="Normal"/>
    <w:next w:val="Normal"/>
    <w:link w:val="IntenseQuoteChar"/>
    <w:uiPriority w:val="30"/>
    <w:qFormat/>
    <w:rsid w:val="009B404A"/>
    <w:pPr>
      <w:pBdr>
        <w:top w:val="single" w:sz="4" w:space="10" w:color="4472C4"/>
        <w:bottom w:val="single" w:sz="4" w:space="10" w:color="4472C4"/>
      </w:pBdr>
      <w:spacing w:before="360" w:after="360"/>
      <w:ind w:left="864" w:right="864"/>
      <w:jc w:val="center"/>
    </w:pPr>
    <w:rPr>
      <w:i/>
      <w:color w:val="000000"/>
    </w:rPr>
  </w:style>
  <w:style w:type="character" w:customStyle="1" w:styleId="IntenseQuoteChar">
    <w:name w:val="Intense Quote Char"/>
    <w:link w:val="IntenseQuote"/>
    <w:uiPriority w:val="30"/>
    <w:rsid w:val="009B404A"/>
    <w:rPr>
      <w:rFonts w:ascii="Roboto Light" w:hAnsi="Roboto Light"/>
      <w:i/>
      <w:color w:val="000000"/>
      <w:sz w:val="21"/>
    </w:rPr>
  </w:style>
  <w:style w:type="character" w:styleId="SubtleReference">
    <w:name w:val="Subtle Reference"/>
    <w:uiPriority w:val="31"/>
    <w:qFormat/>
    <w:rsid w:val="009B404A"/>
    <w:rPr>
      <w:rFonts w:ascii="Roboto Light" w:hAnsi="Roboto Light"/>
      <w:b w:val="0"/>
      <w:i w:val="0"/>
      <w:smallCaps/>
      <w:color w:val="5A5A5A"/>
    </w:rPr>
  </w:style>
  <w:style w:type="character" w:styleId="IntenseReference">
    <w:name w:val="Intense Reference"/>
    <w:uiPriority w:val="32"/>
    <w:qFormat/>
    <w:rsid w:val="009B404A"/>
    <w:rPr>
      <w:rFonts w:ascii="Roboto Medium" w:hAnsi="Roboto Medium"/>
      <w:b w:val="0"/>
      <w:i w:val="0"/>
      <w:smallCaps/>
      <w:color w:val="000000"/>
    </w:rPr>
  </w:style>
  <w:style w:type="character" w:styleId="BookTitle">
    <w:name w:val="Book Title"/>
    <w:uiPriority w:val="33"/>
    <w:qFormat/>
    <w:rsid w:val="009B404A"/>
    <w:rPr>
      <w:rFonts w:ascii="Roboto Medium" w:hAnsi="Roboto Medium"/>
      <w:b w:val="0"/>
      <w:i w:val="0"/>
    </w:rPr>
  </w:style>
  <w:style w:type="paragraph" w:styleId="ListParagraph">
    <w:name w:val="List Paragraph"/>
    <w:basedOn w:val="Normal"/>
    <w:uiPriority w:val="34"/>
    <w:qFormat/>
    <w:rsid w:val="009B404A"/>
    <w:pPr>
      <w:ind w:left="720"/>
      <w:contextualSpacing/>
    </w:pPr>
  </w:style>
  <w:style w:type="table" w:styleId="TableGrid">
    <w:name w:val="Table Grid"/>
    <w:basedOn w:val="TableNormal"/>
    <w:uiPriority w:val="39"/>
    <w:rsid w:val="00083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083D64"/>
  </w:style>
  <w:style w:type="paragraph" w:styleId="BalloonText">
    <w:name w:val="Balloon Text"/>
    <w:basedOn w:val="Normal"/>
    <w:link w:val="BalloonTextChar"/>
    <w:uiPriority w:val="99"/>
    <w:semiHidden/>
    <w:unhideWhenUsed/>
    <w:rsid w:val="007555D4"/>
    <w:pPr>
      <w:spacing w:before="0" w:after="0"/>
    </w:pPr>
    <w:rPr>
      <w:rFonts w:ascii="Times New Roman" w:hAnsi="Times New Roman"/>
      <w:sz w:val="18"/>
    </w:rPr>
  </w:style>
  <w:style w:type="character" w:customStyle="1" w:styleId="BalloonTextChar">
    <w:name w:val="Balloon Text Char"/>
    <w:basedOn w:val="DefaultParagraphFont"/>
    <w:link w:val="BalloonText"/>
    <w:uiPriority w:val="99"/>
    <w:semiHidden/>
    <w:rsid w:val="007555D4"/>
    <w:rPr>
      <w:rFonts w:ascii="Times New Roman" w:hAnsi="Times New Roman"/>
      <w:sz w:val="18"/>
    </w:rPr>
  </w:style>
  <w:style w:type="paragraph" w:styleId="Index1">
    <w:name w:val="index 1"/>
    <w:basedOn w:val="Normal"/>
    <w:next w:val="Normal"/>
    <w:autoRedefine/>
    <w:uiPriority w:val="99"/>
    <w:unhideWhenUsed/>
    <w:rsid w:val="00A96E8C"/>
    <w:pPr>
      <w:spacing w:before="0" w:after="0"/>
      <w:ind w:left="210" w:hanging="210"/>
      <w:jc w:val="left"/>
    </w:pPr>
    <w:rPr>
      <w:rFonts w:asciiTheme="minorHAnsi" w:hAnsiTheme="minorHAnsi"/>
      <w:sz w:val="18"/>
    </w:rPr>
  </w:style>
  <w:style w:type="paragraph" w:styleId="Index2">
    <w:name w:val="index 2"/>
    <w:basedOn w:val="Normal"/>
    <w:next w:val="Normal"/>
    <w:autoRedefine/>
    <w:uiPriority w:val="99"/>
    <w:unhideWhenUsed/>
    <w:rsid w:val="00A96E8C"/>
    <w:pPr>
      <w:spacing w:before="0" w:after="0"/>
      <w:ind w:left="420" w:hanging="210"/>
      <w:jc w:val="left"/>
    </w:pPr>
    <w:rPr>
      <w:rFonts w:asciiTheme="minorHAnsi" w:hAnsiTheme="minorHAnsi"/>
      <w:sz w:val="18"/>
    </w:rPr>
  </w:style>
  <w:style w:type="paragraph" w:styleId="Index3">
    <w:name w:val="index 3"/>
    <w:basedOn w:val="Normal"/>
    <w:next w:val="Normal"/>
    <w:autoRedefine/>
    <w:uiPriority w:val="99"/>
    <w:unhideWhenUsed/>
    <w:rsid w:val="00A96E8C"/>
    <w:pPr>
      <w:spacing w:before="0" w:after="0"/>
      <w:ind w:left="630" w:hanging="210"/>
      <w:jc w:val="left"/>
    </w:pPr>
    <w:rPr>
      <w:rFonts w:asciiTheme="minorHAnsi" w:hAnsiTheme="minorHAnsi"/>
      <w:sz w:val="18"/>
    </w:rPr>
  </w:style>
  <w:style w:type="paragraph" w:styleId="Index4">
    <w:name w:val="index 4"/>
    <w:basedOn w:val="Normal"/>
    <w:next w:val="Normal"/>
    <w:autoRedefine/>
    <w:uiPriority w:val="99"/>
    <w:unhideWhenUsed/>
    <w:rsid w:val="00A96E8C"/>
    <w:pPr>
      <w:spacing w:before="0" w:after="0"/>
      <w:ind w:left="840" w:hanging="210"/>
      <w:jc w:val="left"/>
    </w:pPr>
    <w:rPr>
      <w:rFonts w:asciiTheme="minorHAnsi" w:hAnsiTheme="minorHAnsi"/>
      <w:sz w:val="18"/>
    </w:rPr>
  </w:style>
  <w:style w:type="paragraph" w:styleId="Index5">
    <w:name w:val="index 5"/>
    <w:basedOn w:val="Normal"/>
    <w:next w:val="Normal"/>
    <w:autoRedefine/>
    <w:uiPriority w:val="99"/>
    <w:unhideWhenUsed/>
    <w:rsid w:val="00A96E8C"/>
    <w:pPr>
      <w:spacing w:before="0" w:after="0"/>
      <w:ind w:left="1050" w:hanging="210"/>
      <w:jc w:val="left"/>
    </w:pPr>
    <w:rPr>
      <w:rFonts w:asciiTheme="minorHAnsi" w:hAnsiTheme="minorHAnsi"/>
      <w:sz w:val="18"/>
    </w:rPr>
  </w:style>
  <w:style w:type="paragraph" w:styleId="Index6">
    <w:name w:val="index 6"/>
    <w:basedOn w:val="Normal"/>
    <w:next w:val="Normal"/>
    <w:autoRedefine/>
    <w:uiPriority w:val="99"/>
    <w:unhideWhenUsed/>
    <w:rsid w:val="00A96E8C"/>
    <w:pPr>
      <w:spacing w:before="0" w:after="0"/>
      <w:ind w:left="1260" w:hanging="210"/>
      <w:jc w:val="left"/>
    </w:pPr>
    <w:rPr>
      <w:rFonts w:asciiTheme="minorHAnsi" w:hAnsiTheme="minorHAnsi"/>
      <w:sz w:val="18"/>
    </w:rPr>
  </w:style>
  <w:style w:type="paragraph" w:styleId="Index7">
    <w:name w:val="index 7"/>
    <w:basedOn w:val="Normal"/>
    <w:next w:val="Normal"/>
    <w:autoRedefine/>
    <w:uiPriority w:val="99"/>
    <w:unhideWhenUsed/>
    <w:rsid w:val="00A96E8C"/>
    <w:pPr>
      <w:spacing w:before="0" w:after="0"/>
      <w:ind w:left="1470" w:hanging="210"/>
      <w:jc w:val="left"/>
    </w:pPr>
    <w:rPr>
      <w:rFonts w:asciiTheme="minorHAnsi" w:hAnsiTheme="minorHAnsi"/>
      <w:sz w:val="18"/>
    </w:rPr>
  </w:style>
  <w:style w:type="paragraph" w:styleId="Index8">
    <w:name w:val="index 8"/>
    <w:basedOn w:val="Normal"/>
    <w:next w:val="Normal"/>
    <w:autoRedefine/>
    <w:uiPriority w:val="99"/>
    <w:unhideWhenUsed/>
    <w:rsid w:val="00A96E8C"/>
    <w:pPr>
      <w:spacing w:before="0" w:after="0"/>
      <w:ind w:left="1680" w:hanging="210"/>
      <w:jc w:val="left"/>
    </w:pPr>
    <w:rPr>
      <w:rFonts w:asciiTheme="minorHAnsi" w:hAnsiTheme="minorHAnsi"/>
      <w:sz w:val="18"/>
    </w:rPr>
  </w:style>
  <w:style w:type="paragraph" w:styleId="Index9">
    <w:name w:val="index 9"/>
    <w:basedOn w:val="Normal"/>
    <w:next w:val="Normal"/>
    <w:autoRedefine/>
    <w:uiPriority w:val="99"/>
    <w:unhideWhenUsed/>
    <w:rsid w:val="00A96E8C"/>
    <w:pPr>
      <w:spacing w:before="0" w:after="0"/>
      <w:ind w:left="1890" w:hanging="210"/>
      <w:jc w:val="left"/>
    </w:pPr>
    <w:rPr>
      <w:rFonts w:asciiTheme="minorHAnsi" w:hAnsiTheme="minorHAnsi"/>
      <w:sz w:val="18"/>
    </w:rPr>
  </w:style>
  <w:style w:type="paragraph" w:styleId="IndexHeading">
    <w:name w:val="index heading"/>
    <w:basedOn w:val="Normal"/>
    <w:next w:val="Index1"/>
    <w:uiPriority w:val="99"/>
    <w:unhideWhenUsed/>
    <w:rsid w:val="00A96E8C"/>
    <w:pPr>
      <w:spacing w:before="240"/>
      <w:jc w:val="center"/>
    </w:pPr>
    <w:rPr>
      <w:rFonts w:asciiTheme="minorHAnsi" w:hAnsiTheme="minorHAnsi"/>
      <w:b/>
      <w:sz w:val="26"/>
    </w:rPr>
  </w:style>
  <w:style w:type="character" w:customStyle="1" w:styleId="TitleChar">
    <w:name w:val="Title Char"/>
    <w:basedOn w:val="DefaultParagraphFont"/>
    <w:link w:val="Title"/>
    <w:uiPriority w:val="10"/>
    <w:rsid w:val="004C48DB"/>
    <w:rPr>
      <w:rFonts w:asciiTheme="majorHAnsi" w:eastAsiaTheme="majorEastAsia" w:hAnsiTheme="majorHAnsi" w:cstheme="majorBidi"/>
      <w:kern w:val="28"/>
      <w:sz w:val="56"/>
    </w:rPr>
  </w:style>
  <w:style w:type="paragraph" w:styleId="TOCHeading">
    <w:name w:val="TOC Heading"/>
    <w:basedOn w:val="Heading1"/>
    <w:next w:val="Normal"/>
    <w:uiPriority w:val="39"/>
    <w:unhideWhenUsed/>
    <w:qFormat/>
    <w:rsid w:val="007C6659"/>
    <w:pPr>
      <w:spacing w:before="480" w:after="0" w:line="276" w:lineRule="auto"/>
      <w:outlineLvl w:val="9"/>
    </w:pPr>
    <w:rPr>
      <w:rFonts w:asciiTheme="majorHAnsi" w:eastAsiaTheme="majorEastAsia" w:hAnsiTheme="majorHAnsi" w:cstheme="majorBidi"/>
      <w:color w:val="2F5496" w:themeColor="accent1" w:themeShade="BF"/>
      <w:sz w:val="28"/>
    </w:rPr>
  </w:style>
  <w:style w:type="paragraph" w:styleId="TOC1">
    <w:name w:val="toc 1"/>
    <w:basedOn w:val="Normal"/>
    <w:next w:val="Normal"/>
    <w:autoRedefine/>
    <w:uiPriority w:val="39"/>
    <w:unhideWhenUsed/>
    <w:rsid w:val="007C6659"/>
    <w:pPr>
      <w:spacing w:after="0"/>
      <w:jc w:val="left"/>
    </w:pPr>
    <w:rPr>
      <w:rFonts w:asciiTheme="minorHAnsi" w:hAnsiTheme="minorHAnsi"/>
      <w:b/>
      <w:i/>
    </w:rPr>
  </w:style>
  <w:style w:type="character" w:styleId="Hyperlink">
    <w:name w:val="Hyperlink"/>
    <w:basedOn w:val="DefaultParagraphFont"/>
    <w:uiPriority w:val="99"/>
    <w:unhideWhenUsed/>
    <w:rsid w:val="007C6659"/>
    <w:rPr>
      <w:color w:val="0563C1" w:themeColor="hyperlink"/>
      <w:u w:val="single"/>
    </w:rPr>
  </w:style>
  <w:style w:type="paragraph" w:styleId="TOC2">
    <w:name w:val="toc 2"/>
    <w:basedOn w:val="Normal"/>
    <w:next w:val="Normal"/>
    <w:autoRedefine/>
    <w:uiPriority w:val="39"/>
    <w:unhideWhenUsed/>
    <w:rsid w:val="007C6659"/>
    <w:pPr>
      <w:spacing w:after="0"/>
      <w:ind w:left="210"/>
      <w:jc w:val="left"/>
    </w:pPr>
    <w:rPr>
      <w:rFonts w:asciiTheme="minorHAnsi" w:hAnsiTheme="minorHAnsi"/>
      <w:b/>
      <w:sz w:val="22"/>
    </w:rPr>
  </w:style>
  <w:style w:type="paragraph" w:styleId="TOC3">
    <w:name w:val="toc 3"/>
    <w:basedOn w:val="Normal"/>
    <w:next w:val="Normal"/>
    <w:autoRedefine/>
    <w:uiPriority w:val="39"/>
    <w:semiHidden/>
    <w:unhideWhenUsed/>
    <w:rsid w:val="007C6659"/>
    <w:pPr>
      <w:spacing w:before="0" w:after="0"/>
      <w:ind w:left="420"/>
      <w:jc w:val="left"/>
    </w:pPr>
    <w:rPr>
      <w:rFonts w:asciiTheme="minorHAnsi" w:hAnsiTheme="minorHAnsi"/>
      <w:sz w:val="20"/>
    </w:rPr>
  </w:style>
  <w:style w:type="paragraph" w:styleId="TOC4">
    <w:name w:val="toc 4"/>
    <w:basedOn w:val="Normal"/>
    <w:next w:val="Normal"/>
    <w:autoRedefine/>
    <w:uiPriority w:val="39"/>
    <w:semiHidden/>
    <w:unhideWhenUsed/>
    <w:rsid w:val="007C6659"/>
    <w:pPr>
      <w:spacing w:before="0" w:after="0"/>
      <w:ind w:left="630"/>
      <w:jc w:val="left"/>
    </w:pPr>
    <w:rPr>
      <w:rFonts w:asciiTheme="minorHAnsi" w:hAnsiTheme="minorHAnsi"/>
      <w:sz w:val="20"/>
    </w:rPr>
  </w:style>
  <w:style w:type="paragraph" w:styleId="TOC5">
    <w:name w:val="toc 5"/>
    <w:basedOn w:val="Normal"/>
    <w:next w:val="Normal"/>
    <w:autoRedefine/>
    <w:uiPriority w:val="39"/>
    <w:semiHidden/>
    <w:unhideWhenUsed/>
    <w:rsid w:val="007C6659"/>
    <w:pPr>
      <w:spacing w:before="0" w:after="0"/>
      <w:ind w:left="840"/>
      <w:jc w:val="left"/>
    </w:pPr>
    <w:rPr>
      <w:rFonts w:asciiTheme="minorHAnsi" w:hAnsiTheme="minorHAnsi"/>
      <w:sz w:val="20"/>
    </w:rPr>
  </w:style>
  <w:style w:type="paragraph" w:styleId="TOC6">
    <w:name w:val="toc 6"/>
    <w:basedOn w:val="Normal"/>
    <w:next w:val="Normal"/>
    <w:autoRedefine/>
    <w:uiPriority w:val="39"/>
    <w:semiHidden/>
    <w:unhideWhenUsed/>
    <w:rsid w:val="007C6659"/>
    <w:pPr>
      <w:spacing w:before="0" w:after="0"/>
      <w:ind w:left="1050"/>
      <w:jc w:val="left"/>
    </w:pPr>
    <w:rPr>
      <w:rFonts w:asciiTheme="minorHAnsi" w:hAnsiTheme="minorHAnsi"/>
      <w:sz w:val="20"/>
    </w:rPr>
  </w:style>
  <w:style w:type="paragraph" w:styleId="TOC7">
    <w:name w:val="toc 7"/>
    <w:basedOn w:val="Normal"/>
    <w:next w:val="Normal"/>
    <w:autoRedefine/>
    <w:uiPriority w:val="39"/>
    <w:semiHidden/>
    <w:unhideWhenUsed/>
    <w:rsid w:val="007C6659"/>
    <w:pPr>
      <w:spacing w:before="0" w:after="0"/>
      <w:ind w:left="1260"/>
      <w:jc w:val="left"/>
    </w:pPr>
    <w:rPr>
      <w:rFonts w:asciiTheme="minorHAnsi" w:hAnsiTheme="minorHAnsi"/>
      <w:sz w:val="20"/>
    </w:rPr>
  </w:style>
  <w:style w:type="paragraph" w:styleId="TOC8">
    <w:name w:val="toc 8"/>
    <w:basedOn w:val="Normal"/>
    <w:next w:val="Normal"/>
    <w:autoRedefine/>
    <w:uiPriority w:val="39"/>
    <w:semiHidden/>
    <w:unhideWhenUsed/>
    <w:rsid w:val="007C6659"/>
    <w:pPr>
      <w:spacing w:before="0" w:after="0"/>
      <w:ind w:left="1470"/>
      <w:jc w:val="left"/>
    </w:pPr>
    <w:rPr>
      <w:rFonts w:asciiTheme="minorHAnsi" w:hAnsiTheme="minorHAnsi"/>
      <w:sz w:val="20"/>
    </w:rPr>
  </w:style>
  <w:style w:type="paragraph" w:styleId="TOC9">
    <w:name w:val="toc 9"/>
    <w:basedOn w:val="Normal"/>
    <w:next w:val="Normal"/>
    <w:autoRedefine/>
    <w:uiPriority w:val="39"/>
    <w:semiHidden/>
    <w:unhideWhenUsed/>
    <w:rsid w:val="007C6659"/>
    <w:pPr>
      <w:spacing w:before="0" w:after="0"/>
      <w:ind w:left="1680"/>
      <w:jc w:val="left"/>
    </w:pPr>
    <w:rPr>
      <w:rFonts w:asciiTheme="minorHAnsi" w:hAnsiTheme="minorHAnsi"/>
      <w:sz w:val="20"/>
    </w:rPr>
  </w:style>
  <w:style w:type="paragraph" w:styleId="NoSpacing">
    <w:name w:val="No Spacing"/>
    <w:link w:val="NoSpacingChar"/>
    <w:uiPriority w:val="1"/>
    <w:qFormat/>
    <w:rsid w:val="00322BD5"/>
    <w:rPr>
      <w:rFonts w:asciiTheme="minorHAnsi" w:eastAsiaTheme="minorEastAsia" w:hAnsiTheme="minorHAnsi" w:cstheme="minorBidi"/>
      <w:sz w:val="22"/>
    </w:rPr>
  </w:style>
  <w:style w:type="character" w:customStyle="1" w:styleId="NoSpacingChar">
    <w:name w:val="No Spacing Char"/>
    <w:basedOn w:val="DefaultParagraphFont"/>
    <w:link w:val="NoSpacing"/>
    <w:uiPriority w:val="1"/>
    <w:rsid w:val="00322BD5"/>
    <w:rPr>
      <w:rFonts w:asciiTheme="minorHAnsi" w:eastAsiaTheme="minorEastAsia" w:hAnsiTheme="minorHAnsi" w:cstheme="minorBidi"/>
      <w:sz w:val="22"/>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venir Light" w:hAnsi="Avenir Light"/>
      <w:sz w:val="20"/>
    </w:rPr>
  </w:style>
  <w:style w:type="character" w:styleId="CommentReference">
    <w:name w:val="annotation reference"/>
    <w:basedOn w:val="DefaultParagraphFont"/>
    <w:uiPriority w:val="99"/>
    <w:semiHidden/>
    <w:unhideWhenUsed/>
    <w:rPr>
      <w:sz w:val="16"/>
    </w:rPr>
  </w:style>
  <w:style w:type="paragraph" w:customStyle="1" w:styleId="P68B1DB1-Normal1">
    <w:name w:val="P68B1DB1-Normal1"/>
    <w:basedOn w:val="Normal"/>
    <w:rPr>
      <w:rFonts w:ascii="Avenir" w:hAnsi="Avenir"/>
      <w:color w:val="000000"/>
      <w:sz w:val="51"/>
    </w:rPr>
  </w:style>
  <w:style w:type="paragraph" w:customStyle="1" w:styleId="P68B1DB1-Normal2">
    <w:name w:val="P68B1DB1-Normal2"/>
    <w:basedOn w:val="Normal"/>
    <w:rPr>
      <w:rFonts w:ascii="Avenir" w:hAnsi="Avenir"/>
      <w:color w:val="000000"/>
    </w:rPr>
  </w:style>
  <w:style w:type="paragraph" w:customStyle="1" w:styleId="P68B1DB1-Normal3">
    <w:name w:val="P68B1DB1-Normal3"/>
    <w:basedOn w:val="Normal"/>
    <w:rPr>
      <w:rFonts w:ascii="Avenir" w:hAnsi="Avenir"/>
      <w:b/>
      <w:color w:val="000000"/>
    </w:rPr>
  </w:style>
  <w:style w:type="paragraph" w:customStyle="1" w:styleId="P68B1DB1-Normal4">
    <w:name w:val="P68B1DB1-Normal4"/>
    <w:basedOn w:val="Normal"/>
    <w:rPr>
      <w:b/>
    </w:rPr>
  </w:style>
  <w:style w:type="paragraph" w:customStyle="1" w:styleId="P68B1DB1-Normal5">
    <w:name w:val="P68B1DB1-Normal5"/>
    <w:basedOn w:val="Normal"/>
    <w:rPr>
      <w:rFonts w:ascii="Avenir" w:hAnsi="Avenir"/>
      <w:i/>
      <w:color w:val="000000"/>
    </w:rPr>
  </w:style>
  <w:style w:type="paragraph" w:customStyle="1" w:styleId="P68B1DB1-Normal6">
    <w:name w:val="P68B1DB1-Normal6"/>
    <w:basedOn w:val="Normal"/>
    <w:rPr>
      <w:i/>
    </w:rPr>
  </w:style>
  <w:style w:type="paragraph" w:customStyle="1" w:styleId="P68B1DB1-Normal7">
    <w:name w:val="P68B1DB1-Normal7"/>
    <w:basedOn w:val="Normal"/>
    <w:rPr>
      <w:rFonts w:ascii="Roboto Thin" w:eastAsia="Roboto Thin" w:hAnsi="Roboto Thin" w:cs="Roboto Thin"/>
      <w:color w:val="00B0F0"/>
      <w:sz w:val="36"/>
    </w:rPr>
  </w:style>
  <w:style w:type="paragraph" w:customStyle="1" w:styleId="P68B1DB1-Normal8">
    <w:name w:val="P68B1DB1-Normal8"/>
    <w:basedOn w:val="Normal"/>
    <w:rPr>
      <w:rFonts w:ascii="Arial" w:eastAsia="Arial" w:hAnsi="Arial" w:cs="Arial"/>
      <w:b/>
    </w:rPr>
  </w:style>
  <w:style w:type="paragraph" w:customStyle="1" w:styleId="P68B1DB1-Normal9">
    <w:name w:val="P68B1DB1-Normal9"/>
    <w:basedOn w:val="Normal"/>
    <w:rPr>
      <w:rFonts w:ascii="Arial" w:eastAsia="Arial" w:hAnsi="Arial" w:cs="Arial"/>
      <w:b/>
      <w:color w:val="000000"/>
    </w:rPr>
  </w:style>
  <w:style w:type="paragraph" w:customStyle="1" w:styleId="P68B1DB1-Normal10">
    <w:name w:val="P68B1DB1-Normal10"/>
    <w:basedOn w:val="Normal"/>
    <w:rPr>
      <w:rFonts w:ascii="Times New Roman" w:eastAsia="Times New Roman" w:hAnsi="Times New Roman" w:cs="Times New Roman"/>
    </w:rPr>
  </w:style>
  <w:style w:type="paragraph" w:customStyle="1" w:styleId="P68B1DB1-Normal11">
    <w:name w:val="P68B1DB1-Normal11"/>
    <w:basedOn w:val="Normal"/>
    <w:rPr>
      <w:rFonts w:ascii="Arial" w:eastAsia="Arial" w:hAnsi="Arial" w:cs="Arial"/>
      <w:color w:val="000000"/>
      <w:sz w:val="22"/>
    </w:rPr>
  </w:style>
  <w:style w:type="paragraph" w:customStyle="1" w:styleId="P68B1DB1-Normal12">
    <w:name w:val="P68B1DB1-Normal12"/>
    <w:basedOn w:val="Normal"/>
    <w:rPr>
      <w:rFonts w:ascii="Arial" w:eastAsia="Arial" w:hAnsi="Arial" w:cs="Arial"/>
      <w:color w:val="000000"/>
      <w:sz w:val="22"/>
      <w:highlight w:val="white"/>
    </w:rPr>
  </w:style>
  <w:style w:type="paragraph" w:customStyle="1" w:styleId="P68B1DB1-Normal13">
    <w:name w:val="P68B1DB1-Normal13"/>
    <w:basedOn w:val="Normal"/>
    <w:rPr>
      <w:rFonts w:ascii="Arial" w:eastAsia="Arial" w:hAnsi="Arial" w:cs="Arial"/>
      <w:color w:val="000000"/>
      <w:sz w:val="40"/>
    </w:rPr>
  </w:style>
  <w:style w:type="paragraph" w:customStyle="1" w:styleId="P68B1DB1-Normal14">
    <w:name w:val="P68B1DB1-Normal14"/>
    <w:basedOn w:val="Normal"/>
    <w:rPr>
      <w:rFonts w:ascii="Arial" w:eastAsia="Arial" w:hAnsi="Arial" w:cs="Arial"/>
      <w:i/>
      <w:color w:val="000000"/>
      <w:sz w:val="22"/>
    </w:rPr>
  </w:style>
  <w:style w:type="paragraph" w:customStyle="1" w:styleId="P68B1DB1-Normal15">
    <w:name w:val="P68B1DB1-Normal15"/>
    <w:basedOn w:val="Normal"/>
    <w:rPr>
      <w:rFonts w:ascii="Arial" w:eastAsia="Arial" w:hAnsi="Arial" w:cs="Arial"/>
      <w:i/>
      <w:sz w:val="22"/>
    </w:rPr>
  </w:style>
  <w:style w:type="paragraph" w:customStyle="1" w:styleId="P68B1DB1-Normal16">
    <w:name w:val="P68B1DB1-Normal16"/>
    <w:basedOn w:val="Normal"/>
    <w:rPr>
      <w:rFonts w:ascii="Arial" w:eastAsia="Arial" w:hAnsi="Arial" w:cs="Arial"/>
      <w:color w:val="000000"/>
    </w:rPr>
  </w:style>
  <w:style w:type="paragraph" w:customStyle="1" w:styleId="P68B1DB1-Normal17">
    <w:name w:val="P68B1DB1-Normal17"/>
    <w:basedOn w:val="Normal"/>
    <w:rPr>
      <w:rFonts w:ascii="Arial" w:eastAsia="Arial" w:hAnsi="Arial" w:cs="Arial"/>
      <w:b/>
      <w:color w:val="000000"/>
      <w:sz w:val="22"/>
    </w:rPr>
  </w:style>
  <w:style w:type="paragraph" w:customStyle="1" w:styleId="P68B1DB1-Normal18">
    <w:name w:val="P68B1DB1-Normal18"/>
    <w:basedOn w:val="Normal"/>
    <w:rPr>
      <w:rFonts w:ascii="Arial" w:eastAsia="Arial" w:hAnsi="Arial" w:cs="Arial"/>
      <w:sz w:val="22"/>
    </w:rPr>
  </w:style>
  <w:style w:type="paragraph" w:customStyle="1" w:styleId="P68B1DB1-Normal19">
    <w:name w:val="P68B1DB1-Normal19"/>
    <w:basedOn w:val="Normal"/>
    <w:rPr>
      <w:rFonts w:ascii="Avenir" w:hAnsi="Aveni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eipes.org/" TargetMode="External"/><Relationship Id="rId18" Type="http://schemas.openxmlformats.org/officeDocument/2006/relationships/hyperlink" Target="https://www.youtube.com/watch?v=yZ0fb15LcE0&amp;feature=emb_log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6.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ms.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ante-ri.hr/"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yperlink" Target="https://eacea.ec.europa.eu/erasmus-plus/actions/cooperation-for-innovation-and-exchange-good-practices_en" TargetMode="External"/><Relationship Id="rId14" Type="http://schemas.openxmlformats.org/officeDocument/2006/relationships/image" Target="media/image4.jp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6uZCBBeBlmfmtAxUbTqswypc9g==">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7500</Words>
  <Characters>42756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Carmelo Puyo Irisarri</dc:creator>
  <cp:lastModifiedBy>Njemacki</cp:lastModifiedBy>
  <cp:revision>2</cp:revision>
  <dcterms:created xsi:type="dcterms:W3CDTF">2022-03-29T11:11:00Z</dcterms:created>
  <dcterms:modified xsi:type="dcterms:W3CDTF">2022-03-29T11:11:00Z</dcterms:modified>
</cp:coreProperties>
</file>